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F229" w14:textId="77777777" w:rsidR="00DA0062" w:rsidRPr="00DA0062" w:rsidRDefault="00DA0062" w:rsidP="00DA0062">
      <w:pPr>
        <w:tabs>
          <w:tab w:val="left" w:pos="5400"/>
        </w:tabs>
        <w:jc w:val="center"/>
        <w:textAlignment w:val="center"/>
        <w:rPr>
          <w:rFonts w:asciiTheme="minorHAnsi" w:hAnsiTheme="minorHAnsi" w:cstheme="minorHAnsi"/>
          <w:sz w:val="22"/>
          <w:szCs w:val="22"/>
        </w:rPr>
      </w:pPr>
      <w:r w:rsidRPr="00DA0062">
        <w:rPr>
          <w:rFonts w:asciiTheme="minorHAnsi" w:hAnsiTheme="minorHAnsi" w:cstheme="minorHAnsi"/>
          <w:sz w:val="22"/>
          <w:szCs w:val="22"/>
        </w:rPr>
        <w:t xml:space="preserve">                                                                                                                                                                      </w:t>
      </w:r>
      <w:r w:rsidRPr="007575C9">
        <w:rPr>
          <w:rFonts w:asciiTheme="minorHAnsi" w:hAnsiTheme="minorHAnsi" w:cstheme="minorHAnsi"/>
          <w:sz w:val="22"/>
          <w:szCs w:val="22"/>
        </w:rPr>
        <w:t>SPS 5 priedas</w:t>
      </w:r>
    </w:p>
    <w:p w14:paraId="790E13C1" w14:textId="77777777" w:rsidR="00B767F3"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p>
    <w:p w14:paraId="052BDA90" w14:textId="77777777" w:rsidR="0071707B" w:rsidRPr="00DA0062" w:rsidRDefault="0071707B">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p>
    <w:p w14:paraId="2C18BE56" w14:textId="77777777" w:rsidR="00B767F3" w:rsidRPr="00DA0062" w:rsidRDefault="00DD7479">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DA0062">
        <w:rPr>
          <w:rFonts w:asciiTheme="minorHAnsi" w:hAnsiTheme="minorHAnsi" w:cstheme="minorHAnsi"/>
          <w:b/>
          <w:caps/>
          <w:sz w:val="22"/>
          <w:szCs w:val="22"/>
        </w:rPr>
        <w:t xml:space="preserve">Prekių pirkimo-pardavimo sutarties </w:t>
      </w:r>
      <w:r w:rsidRPr="00DA0062">
        <w:rPr>
          <w:rFonts w:asciiTheme="minorHAnsi" w:hAnsiTheme="minorHAnsi" w:cstheme="minorHAnsi"/>
          <w:b/>
          <w:bCs/>
          <w:caps/>
          <w:sz w:val="22"/>
          <w:szCs w:val="22"/>
        </w:rPr>
        <w:t>Specialiosios</w:t>
      </w:r>
      <w:r w:rsidRPr="00DA0062">
        <w:rPr>
          <w:rFonts w:asciiTheme="minorHAnsi" w:hAnsiTheme="minorHAnsi" w:cstheme="minorHAnsi"/>
          <w:b/>
          <w:caps/>
          <w:sz w:val="22"/>
          <w:szCs w:val="22"/>
        </w:rPr>
        <w:t xml:space="preserve"> sąlygos</w:t>
      </w:r>
    </w:p>
    <w:p w14:paraId="4C4AC062" w14:textId="77777777" w:rsidR="00B767F3" w:rsidRPr="00DA0062"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p>
    <w:p w14:paraId="745CBC8E" w14:textId="77777777" w:rsidR="00B767F3" w:rsidRPr="00DA0062" w:rsidRDefault="00B767F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DA0062" w14:paraId="079717A4" w14:textId="77777777">
        <w:tc>
          <w:tcPr>
            <w:tcW w:w="2448" w:type="dxa"/>
          </w:tcPr>
          <w:p w14:paraId="24BA92D1" w14:textId="77777777" w:rsidR="00B767F3" w:rsidRPr="00DA0062" w:rsidRDefault="00DD7479">
            <w:pPr>
              <w:jc w:val="both"/>
              <w:rPr>
                <w:rFonts w:asciiTheme="minorHAnsi" w:hAnsiTheme="minorHAnsi" w:cstheme="minorHAnsi"/>
                <w:b/>
                <w:bCs/>
                <w:kern w:val="2"/>
                <w:sz w:val="22"/>
                <w:szCs w:val="22"/>
              </w:rPr>
            </w:pPr>
            <w:r w:rsidRPr="00DA0062">
              <w:rPr>
                <w:rFonts w:asciiTheme="minorHAnsi" w:hAnsiTheme="minorHAnsi" w:cstheme="minorHAnsi"/>
                <w:b/>
                <w:bCs/>
                <w:kern w:val="2"/>
                <w:sz w:val="22"/>
                <w:szCs w:val="22"/>
              </w:rPr>
              <w:t>Sutarties pavadinimas</w:t>
            </w:r>
          </w:p>
        </w:tc>
        <w:tc>
          <w:tcPr>
            <w:tcW w:w="7110" w:type="dxa"/>
            <w:gridSpan w:val="3"/>
          </w:tcPr>
          <w:p w14:paraId="249F1FE3" w14:textId="2BBA050E" w:rsidR="00B767F3" w:rsidRPr="00DA0062" w:rsidRDefault="00E653E9">
            <w:pPr>
              <w:jc w:val="both"/>
              <w:rPr>
                <w:rFonts w:asciiTheme="minorHAnsi" w:hAnsiTheme="minorHAnsi" w:cstheme="minorHAnsi"/>
                <w:kern w:val="2"/>
                <w:sz w:val="22"/>
                <w:szCs w:val="22"/>
              </w:rPr>
            </w:pPr>
            <w:r>
              <w:rPr>
                <w:rFonts w:asciiTheme="minorHAnsi" w:hAnsiTheme="minorHAnsi" w:cstheme="minorHAnsi"/>
                <w:kern w:val="2"/>
                <w:sz w:val="22"/>
                <w:szCs w:val="22"/>
              </w:rPr>
              <w:t>P</w:t>
            </w:r>
            <w:r w:rsidRPr="00E653E9">
              <w:rPr>
                <w:rFonts w:asciiTheme="minorHAnsi" w:hAnsiTheme="minorHAnsi" w:cstheme="minorHAnsi"/>
                <w:kern w:val="2"/>
                <w:sz w:val="22"/>
                <w:szCs w:val="22"/>
              </w:rPr>
              <w:t>rocesų modeliavimo ir valdymo sistem</w:t>
            </w:r>
            <w:r>
              <w:rPr>
                <w:rFonts w:asciiTheme="minorHAnsi" w:hAnsiTheme="minorHAnsi" w:cstheme="minorHAnsi"/>
                <w:kern w:val="2"/>
                <w:sz w:val="22"/>
                <w:szCs w:val="22"/>
              </w:rPr>
              <w:t>a</w:t>
            </w:r>
          </w:p>
        </w:tc>
      </w:tr>
      <w:tr w:rsidR="00B767F3" w:rsidRPr="00DA0062" w14:paraId="56375B6F" w14:textId="77777777">
        <w:tc>
          <w:tcPr>
            <w:tcW w:w="2448" w:type="dxa"/>
          </w:tcPr>
          <w:p w14:paraId="4A72AFB1" w14:textId="77777777" w:rsidR="00B767F3" w:rsidRPr="00DA0062" w:rsidRDefault="00DD7479">
            <w:pPr>
              <w:jc w:val="both"/>
              <w:rPr>
                <w:rFonts w:asciiTheme="minorHAnsi" w:hAnsiTheme="minorHAnsi" w:cstheme="minorHAnsi"/>
                <w:b/>
                <w:bCs/>
                <w:kern w:val="2"/>
                <w:sz w:val="22"/>
                <w:szCs w:val="22"/>
              </w:rPr>
            </w:pPr>
            <w:r w:rsidRPr="00DA0062">
              <w:rPr>
                <w:rFonts w:asciiTheme="minorHAnsi" w:hAnsiTheme="minorHAnsi" w:cstheme="minorHAnsi"/>
                <w:b/>
                <w:bCs/>
                <w:kern w:val="2"/>
                <w:sz w:val="22"/>
                <w:szCs w:val="22"/>
              </w:rPr>
              <w:t>Sutarties data</w:t>
            </w:r>
          </w:p>
        </w:tc>
        <w:tc>
          <w:tcPr>
            <w:tcW w:w="2177" w:type="dxa"/>
          </w:tcPr>
          <w:p w14:paraId="2CCAED39" w14:textId="77777777" w:rsidR="00B767F3" w:rsidRPr="00DA0062" w:rsidRDefault="00B767F3">
            <w:pPr>
              <w:jc w:val="both"/>
              <w:rPr>
                <w:rFonts w:asciiTheme="minorHAnsi" w:hAnsiTheme="minorHAnsi" w:cstheme="minorHAnsi"/>
                <w:kern w:val="2"/>
                <w:sz w:val="22"/>
                <w:szCs w:val="22"/>
              </w:rPr>
            </w:pPr>
          </w:p>
        </w:tc>
        <w:tc>
          <w:tcPr>
            <w:tcW w:w="2362" w:type="dxa"/>
          </w:tcPr>
          <w:p w14:paraId="7FFB67F7" w14:textId="77777777" w:rsidR="00B767F3" w:rsidRPr="00DA0062" w:rsidRDefault="00DD7479">
            <w:pPr>
              <w:jc w:val="both"/>
              <w:rPr>
                <w:rFonts w:asciiTheme="minorHAnsi" w:hAnsiTheme="minorHAnsi" w:cstheme="minorHAnsi"/>
                <w:b/>
                <w:bCs/>
                <w:kern w:val="2"/>
                <w:sz w:val="22"/>
                <w:szCs w:val="22"/>
              </w:rPr>
            </w:pPr>
            <w:r w:rsidRPr="00DA0062">
              <w:rPr>
                <w:rFonts w:asciiTheme="minorHAnsi" w:hAnsiTheme="minorHAnsi" w:cstheme="minorHAnsi"/>
                <w:b/>
                <w:bCs/>
                <w:kern w:val="2"/>
                <w:sz w:val="22"/>
                <w:szCs w:val="22"/>
              </w:rPr>
              <w:t>Sutarties numeris</w:t>
            </w:r>
          </w:p>
        </w:tc>
        <w:tc>
          <w:tcPr>
            <w:tcW w:w="2571" w:type="dxa"/>
          </w:tcPr>
          <w:p w14:paraId="6AD05AC6" w14:textId="77777777" w:rsidR="00B767F3" w:rsidRPr="00DA0062" w:rsidRDefault="00B767F3">
            <w:pPr>
              <w:jc w:val="both"/>
              <w:rPr>
                <w:rFonts w:asciiTheme="minorHAnsi" w:hAnsiTheme="minorHAnsi" w:cstheme="minorHAnsi"/>
                <w:kern w:val="2"/>
                <w:sz w:val="22"/>
                <w:szCs w:val="22"/>
              </w:rPr>
            </w:pPr>
          </w:p>
        </w:tc>
      </w:tr>
    </w:tbl>
    <w:p w14:paraId="24BB94C2" w14:textId="77777777" w:rsidR="00B767F3" w:rsidRPr="00DA0062" w:rsidRDefault="00B767F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DA0062" w14:paraId="6C5DC4DA" w14:textId="77777777">
        <w:tc>
          <w:tcPr>
            <w:tcW w:w="9558" w:type="dxa"/>
            <w:gridSpan w:val="3"/>
          </w:tcPr>
          <w:p w14:paraId="4B468B60"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 SUTARTIES ŠALYS</w:t>
            </w:r>
          </w:p>
        </w:tc>
      </w:tr>
      <w:tr w:rsidR="00F225AF" w:rsidRPr="00DA0062" w14:paraId="3344BE00" w14:textId="77777777" w:rsidTr="00F225AF">
        <w:tc>
          <w:tcPr>
            <w:tcW w:w="2808" w:type="dxa"/>
            <w:vMerge w:val="restart"/>
          </w:tcPr>
          <w:p w14:paraId="6455DD5F" w14:textId="77777777" w:rsidR="00F225AF" w:rsidRPr="00DA0062" w:rsidRDefault="00F225AF" w:rsidP="00F225AF">
            <w:pPr>
              <w:jc w:val="center"/>
              <w:rPr>
                <w:rFonts w:asciiTheme="minorHAnsi" w:hAnsiTheme="minorHAnsi" w:cstheme="minorHAnsi"/>
                <w:b/>
                <w:bCs/>
                <w:kern w:val="2"/>
                <w:sz w:val="22"/>
                <w:szCs w:val="22"/>
              </w:rPr>
            </w:pPr>
          </w:p>
          <w:p w14:paraId="4D1A8138" w14:textId="77777777" w:rsidR="00F225AF" w:rsidRPr="00DA0062" w:rsidRDefault="00F225AF" w:rsidP="00F225AF">
            <w:pPr>
              <w:jc w:val="center"/>
              <w:rPr>
                <w:rFonts w:asciiTheme="minorHAnsi" w:hAnsiTheme="minorHAnsi" w:cstheme="minorHAnsi"/>
                <w:b/>
                <w:bCs/>
                <w:kern w:val="2"/>
                <w:sz w:val="22"/>
                <w:szCs w:val="22"/>
              </w:rPr>
            </w:pPr>
          </w:p>
          <w:p w14:paraId="0CDC16EA" w14:textId="77777777" w:rsidR="00F225AF" w:rsidRPr="00DA0062" w:rsidRDefault="00F225AF" w:rsidP="00F225AF">
            <w:pPr>
              <w:jc w:val="center"/>
              <w:rPr>
                <w:rFonts w:asciiTheme="minorHAnsi" w:hAnsiTheme="minorHAnsi" w:cstheme="minorHAnsi"/>
                <w:b/>
                <w:bCs/>
                <w:kern w:val="2"/>
                <w:sz w:val="22"/>
                <w:szCs w:val="22"/>
              </w:rPr>
            </w:pPr>
          </w:p>
          <w:p w14:paraId="7267D31D" w14:textId="77777777" w:rsidR="00F225AF" w:rsidRPr="00DA0062" w:rsidRDefault="00F225AF" w:rsidP="00F225AF">
            <w:pPr>
              <w:rPr>
                <w:rFonts w:asciiTheme="minorHAnsi" w:hAnsiTheme="minorHAnsi" w:cstheme="minorHAnsi"/>
                <w:b/>
                <w:bCs/>
                <w:kern w:val="2"/>
                <w:sz w:val="22"/>
                <w:szCs w:val="22"/>
              </w:rPr>
            </w:pPr>
          </w:p>
          <w:p w14:paraId="141B0403" w14:textId="77777777" w:rsidR="00F225AF" w:rsidRPr="00DA0062" w:rsidRDefault="00F225AF" w:rsidP="00F225AF">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1.1. Pirkėjas</w:t>
            </w:r>
          </w:p>
        </w:tc>
        <w:tc>
          <w:tcPr>
            <w:tcW w:w="3240" w:type="dxa"/>
          </w:tcPr>
          <w:p w14:paraId="6B759FF5" w14:textId="77777777" w:rsidR="00F225AF" w:rsidRPr="00DA0062" w:rsidRDefault="00F225AF" w:rsidP="00F225AF">
            <w:pPr>
              <w:rPr>
                <w:rFonts w:asciiTheme="minorHAnsi" w:hAnsiTheme="minorHAnsi" w:cstheme="minorHAnsi"/>
                <w:kern w:val="2"/>
                <w:sz w:val="22"/>
                <w:szCs w:val="22"/>
              </w:rPr>
            </w:pPr>
            <w:r w:rsidRPr="00DA0062">
              <w:rPr>
                <w:rFonts w:asciiTheme="minorHAnsi" w:hAnsiTheme="minorHAnsi" w:cstheme="minorHAnsi"/>
                <w:kern w:val="2"/>
                <w:sz w:val="22"/>
                <w:szCs w:val="22"/>
              </w:rPr>
              <w:t>1.1.1. Pavadinimas</w:t>
            </w:r>
          </w:p>
        </w:tc>
        <w:tc>
          <w:tcPr>
            <w:tcW w:w="3510" w:type="dxa"/>
            <w:vAlign w:val="center"/>
          </w:tcPr>
          <w:p w14:paraId="1A86750A" w14:textId="066BF0D8" w:rsidR="00F225AF" w:rsidRPr="00DA0062" w:rsidRDefault="00F225AF" w:rsidP="00F225AF">
            <w:pPr>
              <w:jc w:val="center"/>
              <w:rPr>
                <w:rFonts w:asciiTheme="minorHAnsi" w:hAnsiTheme="minorHAnsi" w:cstheme="minorHAnsi"/>
                <w:kern w:val="2"/>
                <w:sz w:val="22"/>
                <w:szCs w:val="22"/>
              </w:rPr>
            </w:pPr>
            <w:r w:rsidRPr="00C12045">
              <w:rPr>
                <w:rFonts w:ascii="Calibri" w:hAnsi="Calibri" w:cs="Calibri"/>
                <w:color w:val="000000"/>
                <w:sz w:val="22"/>
                <w:szCs w:val="22"/>
              </w:rPr>
              <w:t>Akcinė bendrovė „Oro navigacija“</w:t>
            </w:r>
          </w:p>
        </w:tc>
      </w:tr>
      <w:tr w:rsidR="00F225AF" w:rsidRPr="00DA0062" w14:paraId="3C548A23" w14:textId="77777777" w:rsidTr="00F225AF">
        <w:tc>
          <w:tcPr>
            <w:tcW w:w="2808" w:type="dxa"/>
            <w:vMerge/>
          </w:tcPr>
          <w:p w14:paraId="6F39D6C5" w14:textId="77777777" w:rsidR="00F225AF" w:rsidRPr="00DA0062" w:rsidRDefault="00F225AF" w:rsidP="00F225AF">
            <w:pPr>
              <w:rPr>
                <w:rFonts w:asciiTheme="minorHAnsi" w:hAnsiTheme="minorHAnsi" w:cstheme="minorHAnsi"/>
                <w:kern w:val="2"/>
                <w:sz w:val="22"/>
                <w:szCs w:val="22"/>
              </w:rPr>
            </w:pPr>
          </w:p>
        </w:tc>
        <w:tc>
          <w:tcPr>
            <w:tcW w:w="3240" w:type="dxa"/>
          </w:tcPr>
          <w:p w14:paraId="18F13C6E" w14:textId="77777777" w:rsidR="00F225AF" w:rsidRPr="00DA0062" w:rsidRDefault="00F225AF" w:rsidP="00F225AF">
            <w:pPr>
              <w:rPr>
                <w:rFonts w:asciiTheme="minorHAnsi" w:hAnsiTheme="minorHAnsi" w:cstheme="minorHAnsi"/>
                <w:kern w:val="2"/>
                <w:sz w:val="22"/>
                <w:szCs w:val="22"/>
              </w:rPr>
            </w:pPr>
            <w:r w:rsidRPr="00DA0062">
              <w:rPr>
                <w:rFonts w:asciiTheme="minorHAnsi" w:hAnsiTheme="minorHAnsi" w:cstheme="minorHAnsi"/>
                <w:kern w:val="2"/>
                <w:sz w:val="22"/>
                <w:szCs w:val="22"/>
              </w:rPr>
              <w:t>1.1.2. Juridinio asmens kodas</w:t>
            </w:r>
          </w:p>
        </w:tc>
        <w:tc>
          <w:tcPr>
            <w:tcW w:w="3510" w:type="dxa"/>
            <w:vAlign w:val="center"/>
          </w:tcPr>
          <w:p w14:paraId="79A7FAFC" w14:textId="76033AAC" w:rsidR="00F225AF" w:rsidRPr="00DA0062" w:rsidRDefault="00F225AF" w:rsidP="00F225AF">
            <w:pPr>
              <w:jc w:val="center"/>
              <w:rPr>
                <w:rFonts w:asciiTheme="minorHAnsi" w:hAnsiTheme="minorHAnsi" w:cstheme="minorHAnsi"/>
                <w:kern w:val="2"/>
                <w:sz w:val="22"/>
                <w:szCs w:val="22"/>
              </w:rPr>
            </w:pPr>
            <w:r w:rsidRPr="00C12045">
              <w:rPr>
                <w:rFonts w:ascii="Calibri" w:hAnsi="Calibri" w:cs="Calibri"/>
                <w:color w:val="000000"/>
                <w:sz w:val="22"/>
                <w:szCs w:val="22"/>
              </w:rPr>
              <w:t>210060460</w:t>
            </w:r>
          </w:p>
        </w:tc>
      </w:tr>
      <w:tr w:rsidR="00F225AF" w:rsidRPr="00DA0062" w14:paraId="7E406A40" w14:textId="77777777" w:rsidTr="00F225AF">
        <w:tc>
          <w:tcPr>
            <w:tcW w:w="2808" w:type="dxa"/>
            <w:vMerge/>
          </w:tcPr>
          <w:p w14:paraId="12442C78" w14:textId="77777777" w:rsidR="00F225AF" w:rsidRPr="00DA0062" w:rsidRDefault="00F225AF" w:rsidP="00F225AF">
            <w:pPr>
              <w:rPr>
                <w:rFonts w:asciiTheme="minorHAnsi" w:hAnsiTheme="minorHAnsi" w:cstheme="minorHAnsi"/>
                <w:kern w:val="2"/>
                <w:sz w:val="22"/>
                <w:szCs w:val="22"/>
              </w:rPr>
            </w:pPr>
          </w:p>
        </w:tc>
        <w:tc>
          <w:tcPr>
            <w:tcW w:w="3240" w:type="dxa"/>
          </w:tcPr>
          <w:p w14:paraId="5C6AC392" w14:textId="77777777" w:rsidR="00F225AF" w:rsidRPr="00DA0062" w:rsidRDefault="00F225AF" w:rsidP="00F225AF">
            <w:pPr>
              <w:rPr>
                <w:rFonts w:asciiTheme="minorHAnsi" w:hAnsiTheme="minorHAnsi" w:cstheme="minorHAnsi"/>
                <w:kern w:val="2"/>
                <w:sz w:val="22"/>
                <w:szCs w:val="22"/>
              </w:rPr>
            </w:pPr>
            <w:r w:rsidRPr="00DA0062">
              <w:rPr>
                <w:rFonts w:asciiTheme="minorHAnsi" w:hAnsiTheme="minorHAnsi" w:cstheme="minorHAnsi"/>
                <w:kern w:val="2"/>
                <w:sz w:val="22"/>
                <w:szCs w:val="22"/>
              </w:rPr>
              <w:t>1.1.3. Adresas</w:t>
            </w:r>
          </w:p>
        </w:tc>
        <w:tc>
          <w:tcPr>
            <w:tcW w:w="3510" w:type="dxa"/>
            <w:vAlign w:val="center"/>
          </w:tcPr>
          <w:p w14:paraId="06DD98ED" w14:textId="74EEDF21" w:rsidR="00F225AF" w:rsidRPr="00DA0062" w:rsidRDefault="00F225AF" w:rsidP="00F225AF">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Balio Karvelio g. 25, LT-02184 Vilnius</w:t>
            </w:r>
          </w:p>
        </w:tc>
      </w:tr>
      <w:tr w:rsidR="00F225AF" w:rsidRPr="00DA0062" w14:paraId="3B5E3967" w14:textId="77777777" w:rsidTr="00F225AF">
        <w:tc>
          <w:tcPr>
            <w:tcW w:w="2808" w:type="dxa"/>
            <w:vMerge/>
          </w:tcPr>
          <w:p w14:paraId="08391543" w14:textId="77777777" w:rsidR="00F225AF" w:rsidRPr="00DA0062" w:rsidRDefault="00F225AF" w:rsidP="00F225AF">
            <w:pPr>
              <w:rPr>
                <w:rFonts w:asciiTheme="minorHAnsi" w:hAnsiTheme="minorHAnsi" w:cstheme="minorHAnsi"/>
                <w:kern w:val="2"/>
                <w:sz w:val="22"/>
                <w:szCs w:val="22"/>
              </w:rPr>
            </w:pPr>
          </w:p>
        </w:tc>
        <w:tc>
          <w:tcPr>
            <w:tcW w:w="3240" w:type="dxa"/>
          </w:tcPr>
          <w:p w14:paraId="10F15022" w14:textId="77777777" w:rsidR="00F225AF" w:rsidRPr="00DA0062" w:rsidRDefault="00F225AF" w:rsidP="00F225AF">
            <w:pPr>
              <w:rPr>
                <w:rFonts w:asciiTheme="minorHAnsi" w:hAnsiTheme="minorHAnsi" w:cstheme="minorHAnsi"/>
                <w:kern w:val="2"/>
                <w:sz w:val="22"/>
                <w:szCs w:val="22"/>
              </w:rPr>
            </w:pPr>
            <w:r w:rsidRPr="00DA0062">
              <w:rPr>
                <w:rFonts w:asciiTheme="minorHAnsi" w:hAnsiTheme="minorHAnsi" w:cstheme="minorHAnsi"/>
                <w:kern w:val="2"/>
                <w:sz w:val="22"/>
                <w:szCs w:val="22"/>
              </w:rPr>
              <w:t>1.1.4. PVM mokėtojo kodas</w:t>
            </w:r>
          </w:p>
        </w:tc>
        <w:tc>
          <w:tcPr>
            <w:tcW w:w="3510" w:type="dxa"/>
            <w:vAlign w:val="center"/>
          </w:tcPr>
          <w:p w14:paraId="149BE2F3" w14:textId="5865E26B" w:rsidR="00F225AF" w:rsidRPr="00DA0062" w:rsidRDefault="00F225AF" w:rsidP="00F225AF">
            <w:pPr>
              <w:jc w:val="center"/>
              <w:rPr>
                <w:rFonts w:asciiTheme="minorHAnsi" w:hAnsiTheme="minorHAnsi" w:cstheme="minorHAnsi"/>
                <w:kern w:val="2"/>
                <w:sz w:val="22"/>
                <w:szCs w:val="22"/>
              </w:rPr>
            </w:pPr>
            <w:r w:rsidRPr="00C12045">
              <w:rPr>
                <w:rFonts w:ascii="Calibri" w:hAnsi="Calibri" w:cs="Calibri"/>
                <w:color w:val="000000"/>
                <w:sz w:val="22"/>
                <w:szCs w:val="22"/>
              </w:rPr>
              <w:t>LT100604610</w:t>
            </w:r>
          </w:p>
        </w:tc>
      </w:tr>
      <w:tr w:rsidR="00F225AF" w:rsidRPr="00DA0062" w14:paraId="0320FC63" w14:textId="77777777" w:rsidTr="00F225AF">
        <w:tc>
          <w:tcPr>
            <w:tcW w:w="2808" w:type="dxa"/>
            <w:vMerge/>
          </w:tcPr>
          <w:p w14:paraId="28CCF5F1" w14:textId="77777777" w:rsidR="00F225AF" w:rsidRPr="00DA0062" w:rsidRDefault="00F225AF" w:rsidP="00F225AF">
            <w:pPr>
              <w:rPr>
                <w:rFonts w:asciiTheme="minorHAnsi" w:hAnsiTheme="minorHAnsi" w:cstheme="minorHAnsi"/>
                <w:kern w:val="2"/>
                <w:sz w:val="22"/>
                <w:szCs w:val="22"/>
              </w:rPr>
            </w:pPr>
          </w:p>
        </w:tc>
        <w:tc>
          <w:tcPr>
            <w:tcW w:w="3240" w:type="dxa"/>
          </w:tcPr>
          <w:p w14:paraId="5A03EA01" w14:textId="77777777" w:rsidR="00F225AF" w:rsidRPr="00DA0062" w:rsidRDefault="00F225AF" w:rsidP="00F225AF">
            <w:pPr>
              <w:rPr>
                <w:rFonts w:asciiTheme="minorHAnsi" w:hAnsiTheme="minorHAnsi" w:cstheme="minorHAnsi"/>
                <w:kern w:val="2"/>
                <w:sz w:val="22"/>
                <w:szCs w:val="22"/>
              </w:rPr>
            </w:pPr>
            <w:r w:rsidRPr="00DA0062">
              <w:rPr>
                <w:rFonts w:asciiTheme="minorHAnsi" w:hAnsiTheme="minorHAnsi" w:cstheme="minorHAnsi"/>
                <w:kern w:val="2"/>
                <w:sz w:val="22"/>
                <w:szCs w:val="22"/>
              </w:rPr>
              <w:t>1.1.5. Atsiskaitomoji sąskaita</w:t>
            </w:r>
          </w:p>
        </w:tc>
        <w:tc>
          <w:tcPr>
            <w:tcW w:w="3510" w:type="dxa"/>
            <w:vAlign w:val="center"/>
          </w:tcPr>
          <w:p w14:paraId="6334FED4" w14:textId="0AF2DE91" w:rsidR="00F225AF" w:rsidRPr="00DA0062" w:rsidRDefault="00F225AF" w:rsidP="00F225AF">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LT037044060001166081</w:t>
            </w:r>
          </w:p>
        </w:tc>
      </w:tr>
      <w:tr w:rsidR="00F225AF" w:rsidRPr="00DA0062" w14:paraId="1FDDE4A8" w14:textId="77777777" w:rsidTr="00F225AF">
        <w:tc>
          <w:tcPr>
            <w:tcW w:w="2808" w:type="dxa"/>
            <w:vMerge/>
          </w:tcPr>
          <w:p w14:paraId="237F0EA0" w14:textId="77777777" w:rsidR="00F225AF" w:rsidRPr="00DA0062" w:rsidRDefault="00F225AF" w:rsidP="00F225AF">
            <w:pPr>
              <w:rPr>
                <w:rFonts w:asciiTheme="minorHAnsi" w:hAnsiTheme="minorHAnsi" w:cstheme="minorHAnsi"/>
                <w:kern w:val="2"/>
                <w:sz w:val="22"/>
                <w:szCs w:val="22"/>
              </w:rPr>
            </w:pPr>
          </w:p>
        </w:tc>
        <w:tc>
          <w:tcPr>
            <w:tcW w:w="3240" w:type="dxa"/>
          </w:tcPr>
          <w:p w14:paraId="5C60CD7E" w14:textId="77777777" w:rsidR="00F225AF" w:rsidRPr="00DA0062" w:rsidRDefault="00F225AF" w:rsidP="00F225AF">
            <w:pPr>
              <w:rPr>
                <w:rFonts w:asciiTheme="minorHAnsi" w:hAnsiTheme="minorHAnsi" w:cstheme="minorHAnsi"/>
                <w:kern w:val="2"/>
                <w:sz w:val="22"/>
                <w:szCs w:val="22"/>
              </w:rPr>
            </w:pPr>
            <w:r w:rsidRPr="00DA0062">
              <w:rPr>
                <w:rFonts w:asciiTheme="minorHAnsi" w:hAnsiTheme="minorHAnsi" w:cstheme="minorHAnsi"/>
                <w:kern w:val="2"/>
                <w:sz w:val="22"/>
                <w:szCs w:val="22"/>
              </w:rPr>
              <w:t>1.1.6. Bankas, banko kodas</w:t>
            </w:r>
          </w:p>
        </w:tc>
        <w:tc>
          <w:tcPr>
            <w:tcW w:w="3510" w:type="dxa"/>
            <w:vAlign w:val="center"/>
          </w:tcPr>
          <w:p w14:paraId="08B8428E" w14:textId="1B1D323D" w:rsidR="00F225AF" w:rsidRPr="00DA0062" w:rsidRDefault="00F225AF" w:rsidP="00F225AF">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AB SEB bankas</w:t>
            </w:r>
          </w:p>
        </w:tc>
      </w:tr>
      <w:tr w:rsidR="00F225AF" w:rsidRPr="00DA0062" w14:paraId="708A92F3" w14:textId="77777777" w:rsidTr="00F225AF">
        <w:tc>
          <w:tcPr>
            <w:tcW w:w="2808" w:type="dxa"/>
            <w:vMerge/>
          </w:tcPr>
          <w:p w14:paraId="1E99B4CF" w14:textId="77777777" w:rsidR="00F225AF" w:rsidRPr="00DA0062" w:rsidRDefault="00F225AF" w:rsidP="00F225AF">
            <w:pPr>
              <w:rPr>
                <w:rFonts w:asciiTheme="minorHAnsi" w:hAnsiTheme="minorHAnsi" w:cstheme="minorHAnsi"/>
                <w:kern w:val="2"/>
                <w:sz w:val="22"/>
                <w:szCs w:val="22"/>
              </w:rPr>
            </w:pPr>
          </w:p>
        </w:tc>
        <w:tc>
          <w:tcPr>
            <w:tcW w:w="3240" w:type="dxa"/>
          </w:tcPr>
          <w:p w14:paraId="09BA3062" w14:textId="77777777" w:rsidR="00F225AF" w:rsidRPr="00DA0062" w:rsidRDefault="00F225AF" w:rsidP="00F225AF">
            <w:pPr>
              <w:rPr>
                <w:rFonts w:asciiTheme="minorHAnsi" w:hAnsiTheme="minorHAnsi" w:cstheme="minorHAnsi"/>
                <w:kern w:val="2"/>
                <w:sz w:val="22"/>
                <w:szCs w:val="22"/>
              </w:rPr>
            </w:pPr>
            <w:r w:rsidRPr="00DA0062">
              <w:rPr>
                <w:rFonts w:asciiTheme="minorHAnsi" w:hAnsiTheme="minorHAnsi" w:cstheme="minorHAnsi"/>
                <w:kern w:val="2"/>
                <w:sz w:val="22"/>
                <w:szCs w:val="22"/>
              </w:rPr>
              <w:t>1.1.7. Telefonas</w:t>
            </w:r>
          </w:p>
        </w:tc>
        <w:tc>
          <w:tcPr>
            <w:tcW w:w="3510" w:type="dxa"/>
            <w:vAlign w:val="center"/>
          </w:tcPr>
          <w:p w14:paraId="46DEE882" w14:textId="3BC447B0" w:rsidR="00F225AF" w:rsidRPr="00DA0062" w:rsidRDefault="00F225AF" w:rsidP="00F225AF">
            <w:pPr>
              <w:jc w:val="center"/>
              <w:rPr>
                <w:rFonts w:asciiTheme="minorHAnsi" w:hAnsiTheme="minorHAnsi" w:cstheme="minorHAnsi"/>
                <w:kern w:val="2"/>
                <w:sz w:val="22"/>
                <w:szCs w:val="22"/>
              </w:rPr>
            </w:pPr>
            <w:r>
              <w:rPr>
                <w:rFonts w:asciiTheme="minorHAnsi" w:hAnsiTheme="minorHAnsi" w:cstheme="minorHAnsi"/>
                <w:kern w:val="2"/>
                <w:sz w:val="22"/>
                <w:szCs w:val="22"/>
              </w:rPr>
              <w:t xml:space="preserve">+370 </w:t>
            </w:r>
            <w:r w:rsidRPr="0088402D">
              <w:rPr>
                <w:rFonts w:asciiTheme="minorHAnsi" w:hAnsiTheme="minorHAnsi" w:cstheme="minorHAnsi"/>
                <w:kern w:val="2"/>
                <w:sz w:val="22"/>
                <w:szCs w:val="22"/>
              </w:rPr>
              <w:t>706 94502</w:t>
            </w:r>
          </w:p>
        </w:tc>
      </w:tr>
      <w:tr w:rsidR="00F225AF" w:rsidRPr="00DA0062" w14:paraId="78C537A6" w14:textId="77777777" w:rsidTr="00F225AF">
        <w:tc>
          <w:tcPr>
            <w:tcW w:w="2808" w:type="dxa"/>
            <w:vMerge/>
          </w:tcPr>
          <w:p w14:paraId="0F34584F" w14:textId="77777777" w:rsidR="00F225AF" w:rsidRPr="00DA0062" w:rsidRDefault="00F225AF" w:rsidP="00F225AF">
            <w:pPr>
              <w:rPr>
                <w:rFonts w:asciiTheme="minorHAnsi" w:hAnsiTheme="minorHAnsi" w:cstheme="minorHAnsi"/>
                <w:kern w:val="2"/>
                <w:sz w:val="22"/>
                <w:szCs w:val="22"/>
              </w:rPr>
            </w:pPr>
          </w:p>
        </w:tc>
        <w:tc>
          <w:tcPr>
            <w:tcW w:w="3240" w:type="dxa"/>
          </w:tcPr>
          <w:p w14:paraId="662C950E" w14:textId="77777777" w:rsidR="00F225AF" w:rsidRPr="00DA0062" w:rsidRDefault="00F225AF" w:rsidP="00F225AF">
            <w:pPr>
              <w:rPr>
                <w:rFonts w:asciiTheme="minorHAnsi" w:hAnsiTheme="minorHAnsi" w:cstheme="minorHAnsi"/>
                <w:kern w:val="2"/>
                <w:sz w:val="22"/>
                <w:szCs w:val="22"/>
              </w:rPr>
            </w:pPr>
            <w:r w:rsidRPr="00DA0062">
              <w:rPr>
                <w:rFonts w:asciiTheme="minorHAnsi" w:hAnsiTheme="minorHAnsi" w:cstheme="minorHAnsi"/>
                <w:kern w:val="2"/>
                <w:sz w:val="22"/>
                <w:szCs w:val="22"/>
              </w:rPr>
              <w:t>1.1.8. El. paštas</w:t>
            </w:r>
          </w:p>
        </w:tc>
        <w:tc>
          <w:tcPr>
            <w:tcW w:w="3510" w:type="dxa"/>
            <w:vAlign w:val="center"/>
          </w:tcPr>
          <w:p w14:paraId="575F296E" w14:textId="488A6435" w:rsidR="00F225AF" w:rsidRPr="00DA0062" w:rsidRDefault="00F225AF" w:rsidP="00F225AF">
            <w:pPr>
              <w:jc w:val="center"/>
              <w:rPr>
                <w:rFonts w:asciiTheme="minorHAnsi" w:hAnsiTheme="minorHAnsi" w:cstheme="minorHAnsi"/>
                <w:kern w:val="2"/>
                <w:sz w:val="22"/>
                <w:szCs w:val="22"/>
              </w:rPr>
            </w:pPr>
            <w:r w:rsidRPr="0088402D">
              <w:rPr>
                <w:rFonts w:asciiTheme="minorHAnsi" w:hAnsiTheme="minorHAnsi" w:cstheme="minorHAnsi"/>
                <w:kern w:val="2"/>
                <w:sz w:val="22"/>
                <w:szCs w:val="22"/>
              </w:rPr>
              <w:t>info@ans.lt</w:t>
            </w:r>
          </w:p>
        </w:tc>
      </w:tr>
      <w:tr w:rsidR="00B767F3" w:rsidRPr="00DA0062" w14:paraId="75BE758F" w14:textId="77777777">
        <w:tc>
          <w:tcPr>
            <w:tcW w:w="2808" w:type="dxa"/>
            <w:vMerge/>
          </w:tcPr>
          <w:p w14:paraId="40F4E194" w14:textId="77777777" w:rsidR="00B767F3" w:rsidRPr="00DA0062" w:rsidRDefault="00B767F3">
            <w:pPr>
              <w:rPr>
                <w:rFonts w:asciiTheme="minorHAnsi" w:hAnsiTheme="minorHAnsi" w:cstheme="minorHAnsi"/>
                <w:kern w:val="2"/>
                <w:sz w:val="22"/>
                <w:szCs w:val="22"/>
              </w:rPr>
            </w:pPr>
          </w:p>
        </w:tc>
        <w:tc>
          <w:tcPr>
            <w:tcW w:w="3240" w:type="dxa"/>
          </w:tcPr>
          <w:p w14:paraId="0D7EB16D"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1.1.9. Šalies atstovas</w:t>
            </w:r>
          </w:p>
        </w:tc>
        <w:tc>
          <w:tcPr>
            <w:tcW w:w="3510" w:type="dxa"/>
          </w:tcPr>
          <w:p w14:paraId="3FC2220A" w14:textId="77777777" w:rsidR="0022334F" w:rsidRDefault="00CB479B">
            <w:pPr>
              <w:jc w:val="center"/>
              <w:rPr>
                <w:rFonts w:asciiTheme="minorHAnsi" w:hAnsiTheme="minorHAnsi" w:cstheme="minorHAnsi"/>
                <w:kern w:val="2"/>
                <w:sz w:val="22"/>
                <w:szCs w:val="22"/>
              </w:rPr>
            </w:pPr>
            <w:r w:rsidRPr="00CB479B">
              <w:rPr>
                <w:rFonts w:asciiTheme="minorHAnsi" w:hAnsiTheme="minorHAnsi" w:cstheme="minorHAnsi"/>
                <w:kern w:val="2"/>
                <w:sz w:val="22"/>
                <w:szCs w:val="22"/>
              </w:rPr>
              <w:t xml:space="preserve">Generalinis direktorius </w:t>
            </w:r>
          </w:p>
          <w:p w14:paraId="50696116" w14:textId="3BEE4B0E" w:rsidR="00B767F3" w:rsidRPr="00DA0062" w:rsidRDefault="00CB479B">
            <w:pPr>
              <w:jc w:val="center"/>
              <w:rPr>
                <w:rFonts w:asciiTheme="minorHAnsi" w:hAnsiTheme="minorHAnsi" w:cstheme="minorHAnsi"/>
                <w:kern w:val="2"/>
                <w:sz w:val="22"/>
                <w:szCs w:val="22"/>
              </w:rPr>
            </w:pPr>
            <w:r w:rsidRPr="00CB479B">
              <w:rPr>
                <w:rFonts w:asciiTheme="minorHAnsi" w:hAnsiTheme="minorHAnsi" w:cstheme="minorHAnsi"/>
                <w:kern w:val="2"/>
                <w:sz w:val="22"/>
                <w:szCs w:val="22"/>
              </w:rPr>
              <w:t>Saulius Batavičius</w:t>
            </w:r>
          </w:p>
        </w:tc>
      </w:tr>
      <w:tr w:rsidR="00B767F3" w:rsidRPr="00DA0062" w14:paraId="10B903FF" w14:textId="77777777">
        <w:tc>
          <w:tcPr>
            <w:tcW w:w="2808" w:type="dxa"/>
            <w:vMerge/>
          </w:tcPr>
          <w:p w14:paraId="26B0F6B9" w14:textId="77777777" w:rsidR="00B767F3" w:rsidRPr="00DA0062" w:rsidRDefault="00B767F3">
            <w:pPr>
              <w:rPr>
                <w:rFonts w:asciiTheme="minorHAnsi" w:hAnsiTheme="minorHAnsi" w:cstheme="minorHAnsi"/>
                <w:kern w:val="2"/>
                <w:sz w:val="22"/>
                <w:szCs w:val="22"/>
              </w:rPr>
            </w:pPr>
          </w:p>
        </w:tc>
        <w:tc>
          <w:tcPr>
            <w:tcW w:w="3240" w:type="dxa"/>
          </w:tcPr>
          <w:p w14:paraId="6DF5CFC7"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1.1.10. Atstovavimo pagrindas</w:t>
            </w:r>
          </w:p>
        </w:tc>
        <w:tc>
          <w:tcPr>
            <w:tcW w:w="3510" w:type="dxa"/>
          </w:tcPr>
          <w:p w14:paraId="0A30E475" w14:textId="46F4E47C" w:rsidR="00B767F3" w:rsidRPr="00DA0062" w:rsidRDefault="0022334F" w:rsidP="0022334F">
            <w:pPr>
              <w:tabs>
                <w:tab w:val="left" w:pos="1069"/>
              </w:tabs>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B767F3" w:rsidRPr="00DA0062" w14:paraId="297540DE" w14:textId="77777777">
        <w:tc>
          <w:tcPr>
            <w:tcW w:w="2808" w:type="dxa"/>
            <w:vMerge w:val="restart"/>
          </w:tcPr>
          <w:p w14:paraId="24DAF68D" w14:textId="77777777" w:rsidR="00B767F3" w:rsidRPr="00DA0062" w:rsidRDefault="00B767F3">
            <w:pPr>
              <w:rPr>
                <w:rFonts w:asciiTheme="minorHAnsi" w:hAnsiTheme="minorHAnsi" w:cstheme="minorHAnsi"/>
                <w:b/>
                <w:bCs/>
                <w:kern w:val="2"/>
                <w:sz w:val="22"/>
                <w:szCs w:val="22"/>
              </w:rPr>
            </w:pPr>
          </w:p>
          <w:p w14:paraId="7F313970" w14:textId="77777777" w:rsidR="00B767F3" w:rsidRPr="00DA0062" w:rsidRDefault="00B767F3">
            <w:pPr>
              <w:rPr>
                <w:rFonts w:asciiTheme="minorHAnsi" w:hAnsiTheme="minorHAnsi" w:cstheme="minorHAnsi"/>
                <w:b/>
                <w:bCs/>
                <w:kern w:val="2"/>
                <w:sz w:val="22"/>
                <w:szCs w:val="22"/>
              </w:rPr>
            </w:pPr>
          </w:p>
          <w:p w14:paraId="1E758310" w14:textId="77777777" w:rsidR="00B767F3" w:rsidRPr="00DA0062" w:rsidRDefault="00B767F3">
            <w:pPr>
              <w:rPr>
                <w:rFonts w:asciiTheme="minorHAnsi" w:hAnsiTheme="minorHAnsi" w:cstheme="minorHAnsi"/>
                <w:b/>
                <w:bCs/>
                <w:color w:val="FF0000"/>
                <w:kern w:val="2"/>
                <w:sz w:val="22"/>
                <w:szCs w:val="22"/>
              </w:rPr>
            </w:pPr>
          </w:p>
          <w:p w14:paraId="1D31BC94"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1.2. Tiekėjas</w:t>
            </w:r>
          </w:p>
          <w:p w14:paraId="1BC0DE4D" w14:textId="77777777" w:rsidR="00B767F3" w:rsidRPr="00DA0062" w:rsidRDefault="00B767F3">
            <w:pPr>
              <w:rPr>
                <w:rFonts w:asciiTheme="minorHAnsi" w:hAnsiTheme="minorHAnsi" w:cstheme="minorHAnsi"/>
                <w:color w:val="0070C0"/>
                <w:kern w:val="2"/>
                <w:sz w:val="22"/>
                <w:szCs w:val="22"/>
              </w:rPr>
            </w:pPr>
          </w:p>
          <w:p w14:paraId="511CF9A0" w14:textId="77777777" w:rsidR="00B767F3" w:rsidRPr="00DA0062" w:rsidRDefault="00B767F3">
            <w:pPr>
              <w:rPr>
                <w:rFonts w:asciiTheme="minorHAnsi" w:hAnsiTheme="minorHAnsi" w:cstheme="minorHAnsi"/>
                <w:b/>
                <w:bCs/>
                <w:kern w:val="2"/>
                <w:sz w:val="22"/>
                <w:szCs w:val="22"/>
              </w:rPr>
            </w:pPr>
          </w:p>
        </w:tc>
        <w:tc>
          <w:tcPr>
            <w:tcW w:w="3240" w:type="dxa"/>
          </w:tcPr>
          <w:p w14:paraId="5FA15E2B"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1.2.1. Pavadinimas</w:t>
            </w:r>
          </w:p>
        </w:tc>
        <w:tc>
          <w:tcPr>
            <w:tcW w:w="3510" w:type="dxa"/>
          </w:tcPr>
          <w:p w14:paraId="4CA678CD" w14:textId="77777777" w:rsidR="00B767F3" w:rsidRPr="00DA0062" w:rsidRDefault="00B767F3">
            <w:pPr>
              <w:jc w:val="center"/>
              <w:rPr>
                <w:rFonts w:asciiTheme="minorHAnsi" w:hAnsiTheme="minorHAnsi" w:cstheme="minorHAnsi"/>
                <w:kern w:val="2"/>
                <w:sz w:val="22"/>
                <w:szCs w:val="22"/>
              </w:rPr>
            </w:pPr>
          </w:p>
        </w:tc>
      </w:tr>
      <w:tr w:rsidR="00B767F3" w:rsidRPr="00DA0062" w14:paraId="5A1F4414" w14:textId="77777777">
        <w:tc>
          <w:tcPr>
            <w:tcW w:w="2808" w:type="dxa"/>
            <w:vMerge/>
          </w:tcPr>
          <w:p w14:paraId="124649CF" w14:textId="77777777" w:rsidR="00B767F3" w:rsidRPr="00DA0062" w:rsidRDefault="00B767F3">
            <w:pPr>
              <w:rPr>
                <w:rFonts w:asciiTheme="minorHAnsi" w:hAnsiTheme="minorHAnsi" w:cstheme="minorHAnsi"/>
                <w:b/>
                <w:bCs/>
                <w:kern w:val="2"/>
                <w:sz w:val="22"/>
                <w:szCs w:val="22"/>
              </w:rPr>
            </w:pPr>
          </w:p>
        </w:tc>
        <w:tc>
          <w:tcPr>
            <w:tcW w:w="3240" w:type="dxa"/>
          </w:tcPr>
          <w:p w14:paraId="2D8A56C7"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1.2.2. Juridinio asmens kodas</w:t>
            </w:r>
          </w:p>
        </w:tc>
        <w:tc>
          <w:tcPr>
            <w:tcW w:w="3510" w:type="dxa"/>
          </w:tcPr>
          <w:p w14:paraId="2F2FDC32" w14:textId="77777777" w:rsidR="00B767F3" w:rsidRPr="00DA0062" w:rsidRDefault="00B767F3">
            <w:pPr>
              <w:jc w:val="center"/>
              <w:rPr>
                <w:rFonts w:asciiTheme="minorHAnsi" w:hAnsiTheme="minorHAnsi" w:cstheme="minorHAnsi"/>
                <w:kern w:val="2"/>
                <w:sz w:val="22"/>
                <w:szCs w:val="22"/>
              </w:rPr>
            </w:pPr>
          </w:p>
        </w:tc>
      </w:tr>
      <w:tr w:rsidR="00B767F3" w:rsidRPr="00DA0062" w14:paraId="677DD19F" w14:textId="77777777">
        <w:tc>
          <w:tcPr>
            <w:tcW w:w="2808" w:type="dxa"/>
            <w:vMerge/>
          </w:tcPr>
          <w:p w14:paraId="7C838BE7" w14:textId="77777777" w:rsidR="00B767F3" w:rsidRPr="00DA0062" w:rsidRDefault="00B767F3">
            <w:pPr>
              <w:rPr>
                <w:rFonts w:asciiTheme="minorHAnsi" w:hAnsiTheme="minorHAnsi" w:cstheme="minorHAnsi"/>
                <w:b/>
                <w:bCs/>
                <w:kern w:val="2"/>
                <w:sz w:val="22"/>
                <w:szCs w:val="22"/>
              </w:rPr>
            </w:pPr>
          </w:p>
        </w:tc>
        <w:tc>
          <w:tcPr>
            <w:tcW w:w="3240" w:type="dxa"/>
          </w:tcPr>
          <w:p w14:paraId="5D9B188C"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1.2.3. Adresas</w:t>
            </w:r>
          </w:p>
        </w:tc>
        <w:tc>
          <w:tcPr>
            <w:tcW w:w="3510" w:type="dxa"/>
          </w:tcPr>
          <w:p w14:paraId="2209A7F9" w14:textId="77777777" w:rsidR="00B767F3" w:rsidRPr="00DA0062" w:rsidRDefault="00B767F3">
            <w:pPr>
              <w:jc w:val="center"/>
              <w:rPr>
                <w:rFonts w:asciiTheme="minorHAnsi" w:hAnsiTheme="minorHAnsi" w:cstheme="minorHAnsi"/>
                <w:kern w:val="2"/>
                <w:sz w:val="22"/>
                <w:szCs w:val="22"/>
              </w:rPr>
            </w:pPr>
          </w:p>
        </w:tc>
      </w:tr>
      <w:tr w:rsidR="00B767F3" w:rsidRPr="00DA0062" w14:paraId="6997CCAA" w14:textId="77777777">
        <w:tc>
          <w:tcPr>
            <w:tcW w:w="2808" w:type="dxa"/>
            <w:vMerge/>
          </w:tcPr>
          <w:p w14:paraId="60DFBC9E" w14:textId="77777777" w:rsidR="00B767F3" w:rsidRPr="00DA0062" w:rsidRDefault="00B767F3">
            <w:pPr>
              <w:rPr>
                <w:rFonts w:asciiTheme="minorHAnsi" w:hAnsiTheme="minorHAnsi" w:cstheme="minorHAnsi"/>
                <w:b/>
                <w:bCs/>
                <w:kern w:val="2"/>
                <w:sz w:val="22"/>
                <w:szCs w:val="22"/>
              </w:rPr>
            </w:pPr>
          </w:p>
        </w:tc>
        <w:tc>
          <w:tcPr>
            <w:tcW w:w="3240" w:type="dxa"/>
          </w:tcPr>
          <w:p w14:paraId="0253DCE8"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1.2.4. PVM mokėtojo kodas</w:t>
            </w:r>
          </w:p>
        </w:tc>
        <w:tc>
          <w:tcPr>
            <w:tcW w:w="3510" w:type="dxa"/>
          </w:tcPr>
          <w:p w14:paraId="664E6C26" w14:textId="77777777" w:rsidR="00B767F3" w:rsidRPr="00DA0062" w:rsidRDefault="00B767F3">
            <w:pPr>
              <w:jc w:val="center"/>
              <w:rPr>
                <w:rFonts w:asciiTheme="minorHAnsi" w:hAnsiTheme="minorHAnsi" w:cstheme="minorHAnsi"/>
                <w:kern w:val="2"/>
                <w:sz w:val="22"/>
                <w:szCs w:val="22"/>
              </w:rPr>
            </w:pPr>
          </w:p>
        </w:tc>
      </w:tr>
      <w:tr w:rsidR="00B767F3" w:rsidRPr="00DA0062" w14:paraId="56511B3F" w14:textId="77777777">
        <w:tc>
          <w:tcPr>
            <w:tcW w:w="2808" w:type="dxa"/>
            <w:vMerge/>
          </w:tcPr>
          <w:p w14:paraId="7F9384F3" w14:textId="77777777" w:rsidR="00B767F3" w:rsidRPr="00DA0062" w:rsidRDefault="00B767F3">
            <w:pPr>
              <w:rPr>
                <w:rFonts w:asciiTheme="minorHAnsi" w:hAnsiTheme="minorHAnsi" w:cstheme="minorHAnsi"/>
                <w:b/>
                <w:bCs/>
                <w:kern w:val="2"/>
                <w:sz w:val="22"/>
                <w:szCs w:val="22"/>
              </w:rPr>
            </w:pPr>
          </w:p>
        </w:tc>
        <w:tc>
          <w:tcPr>
            <w:tcW w:w="3240" w:type="dxa"/>
          </w:tcPr>
          <w:p w14:paraId="59604D65"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1.2.5. Atsiskaitomoji sąskaita</w:t>
            </w:r>
          </w:p>
        </w:tc>
        <w:tc>
          <w:tcPr>
            <w:tcW w:w="3510" w:type="dxa"/>
          </w:tcPr>
          <w:p w14:paraId="5E8603EA" w14:textId="77777777" w:rsidR="00B767F3" w:rsidRPr="00DA0062" w:rsidRDefault="00B767F3">
            <w:pPr>
              <w:jc w:val="center"/>
              <w:rPr>
                <w:rFonts w:asciiTheme="minorHAnsi" w:hAnsiTheme="minorHAnsi" w:cstheme="minorHAnsi"/>
                <w:kern w:val="2"/>
                <w:sz w:val="22"/>
                <w:szCs w:val="22"/>
              </w:rPr>
            </w:pPr>
          </w:p>
        </w:tc>
      </w:tr>
      <w:tr w:rsidR="00B767F3" w:rsidRPr="00DA0062" w14:paraId="76D25D72" w14:textId="77777777">
        <w:tc>
          <w:tcPr>
            <w:tcW w:w="2808" w:type="dxa"/>
            <w:vMerge/>
          </w:tcPr>
          <w:p w14:paraId="008F27AB" w14:textId="77777777" w:rsidR="00B767F3" w:rsidRPr="00DA0062" w:rsidRDefault="00B767F3">
            <w:pPr>
              <w:rPr>
                <w:rFonts w:asciiTheme="minorHAnsi" w:hAnsiTheme="minorHAnsi" w:cstheme="minorHAnsi"/>
                <w:b/>
                <w:bCs/>
                <w:kern w:val="2"/>
                <w:sz w:val="22"/>
                <w:szCs w:val="22"/>
              </w:rPr>
            </w:pPr>
          </w:p>
        </w:tc>
        <w:tc>
          <w:tcPr>
            <w:tcW w:w="3240" w:type="dxa"/>
          </w:tcPr>
          <w:p w14:paraId="0EF16E31"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1.2.6. Bankas, banko kodas</w:t>
            </w:r>
          </w:p>
        </w:tc>
        <w:tc>
          <w:tcPr>
            <w:tcW w:w="3510" w:type="dxa"/>
          </w:tcPr>
          <w:p w14:paraId="5F1D0193" w14:textId="77777777" w:rsidR="00B767F3" w:rsidRPr="00DA0062" w:rsidRDefault="00B767F3">
            <w:pPr>
              <w:jc w:val="center"/>
              <w:rPr>
                <w:rFonts w:asciiTheme="minorHAnsi" w:hAnsiTheme="minorHAnsi" w:cstheme="minorHAnsi"/>
                <w:kern w:val="2"/>
                <w:sz w:val="22"/>
                <w:szCs w:val="22"/>
              </w:rPr>
            </w:pPr>
          </w:p>
        </w:tc>
      </w:tr>
      <w:tr w:rsidR="00B767F3" w:rsidRPr="00DA0062" w14:paraId="76CF2E45" w14:textId="77777777">
        <w:tc>
          <w:tcPr>
            <w:tcW w:w="2808" w:type="dxa"/>
            <w:vMerge/>
          </w:tcPr>
          <w:p w14:paraId="7F57DC4A" w14:textId="77777777" w:rsidR="00B767F3" w:rsidRPr="00DA0062" w:rsidRDefault="00B767F3">
            <w:pPr>
              <w:rPr>
                <w:rFonts w:asciiTheme="minorHAnsi" w:hAnsiTheme="minorHAnsi" w:cstheme="minorHAnsi"/>
                <w:b/>
                <w:bCs/>
                <w:kern w:val="2"/>
                <w:sz w:val="22"/>
                <w:szCs w:val="22"/>
              </w:rPr>
            </w:pPr>
          </w:p>
        </w:tc>
        <w:tc>
          <w:tcPr>
            <w:tcW w:w="3240" w:type="dxa"/>
          </w:tcPr>
          <w:p w14:paraId="68AB0914"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1.2.7. Telefonas</w:t>
            </w:r>
          </w:p>
        </w:tc>
        <w:tc>
          <w:tcPr>
            <w:tcW w:w="3510" w:type="dxa"/>
          </w:tcPr>
          <w:p w14:paraId="04882A66" w14:textId="77777777" w:rsidR="00B767F3" w:rsidRPr="00DA0062" w:rsidRDefault="00B767F3">
            <w:pPr>
              <w:jc w:val="center"/>
              <w:rPr>
                <w:rFonts w:asciiTheme="minorHAnsi" w:hAnsiTheme="minorHAnsi" w:cstheme="minorHAnsi"/>
                <w:kern w:val="2"/>
                <w:sz w:val="22"/>
                <w:szCs w:val="22"/>
              </w:rPr>
            </w:pPr>
          </w:p>
        </w:tc>
      </w:tr>
      <w:tr w:rsidR="00B767F3" w:rsidRPr="00DA0062" w14:paraId="269EEE8D" w14:textId="77777777">
        <w:tc>
          <w:tcPr>
            <w:tcW w:w="2808" w:type="dxa"/>
            <w:vMerge/>
          </w:tcPr>
          <w:p w14:paraId="052EF525" w14:textId="77777777" w:rsidR="00B767F3" w:rsidRPr="00DA0062" w:rsidRDefault="00B767F3">
            <w:pPr>
              <w:rPr>
                <w:rFonts w:asciiTheme="minorHAnsi" w:hAnsiTheme="minorHAnsi" w:cstheme="minorHAnsi"/>
                <w:b/>
                <w:bCs/>
                <w:kern w:val="2"/>
                <w:sz w:val="22"/>
                <w:szCs w:val="22"/>
              </w:rPr>
            </w:pPr>
          </w:p>
        </w:tc>
        <w:tc>
          <w:tcPr>
            <w:tcW w:w="3240" w:type="dxa"/>
          </w:tcPr>
          <w:p w14:paraId="757F4B74"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1.2.8. El. paštas</w:t>
            </w:r>
          </w:p>
        </w:tc>
        <w:tc>
          <w:tcPr>
            <w:tcW w:w="3510" w:type="dxa"/>
          </w:tcPr>
          <w:p w14:paraId="2F7E9821" w14:textId="77777777" w:rsidR="00B767F3" w:rsidRPr="00DA0062" w:rsidRDefault="00B767F3">
            <w:pPr>
              <w:jc w:val="center"/>
              <w:rPr>
                <w:rFonts w:asciiTheme="minorHAnsi" w:hAnsiTheme="minorHAnsi" w:cstheme="minorHAnsi"/>
                <w:kern w:val="2"/>
                <w:sz w:val="22"/>
                <w:szCs w:val="22"/>
              </w:rPr>
            </w:pPr>
          </w:p>
        </w:tc>
      </w:tr>
      <w:tr w:rsidR="00B767F3" w:rsidRPr="00DA0062" w14:paraId="0CC1CDFC" w14:textId="77777777">
        <w:tc>
          <w:tcPr>
            <w:tcW w:w="2808" w:type="dxa"/>
            <w:vMerge/>
          </w:tcPr>
          <w:p w14:paraId="3A32526B" w14:textId="77777777" w:rsidR="00B767F3" w:rsidRPr="00DA0062" w:rsidRDefault="00B767F3">
            <w:pPr>
              <w:rPr>
                <w:rFonts w:asciiTheme="minorHAnsi" w:hAnsiTheme="minorHAnsi" w:cstheme="minorHAnsi"/>
                <w:b/>
                <w:bCs/>
                <w:kern w:val="2"/>
                <w:sz w:val="22"/>
                <w:szCs w:val="22"/>
              </w:rPr>
            </w:pPr>
          </w:p>
        </w:tc>
        <w:tc>
          <w:tcPr>
            <w:tcW w:w="3240" w:type="dxa"/>
          </w:tcPr>
          <w:p w14:paraId="37909961"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1.2.9. Šalies atstovas</w:t>
            </w:r>
          </w:p>
        </w:tc>
        <w:tc>
          <w:tcPr>
            <w:tcW w:w="3510" w:type="dxa"/>
          </w:tcPr>
          <w:p w14:paraId="4158F528" w14:textId="77777777" w:rsidR="00B767F3" w:rsidRPr="00DA0062" w:rsidRDefault="00B767F3">
            <w:pPr>
              <w:jc w:val="center"/>
              <w:rPr>
                <w:rFonts w:asciiTheme="minorHAnsi" w:hAnsiTheme="minorHAnsi" w:cstheme="minorHAnsi"/>
                <w:kern w:val="2"/>
                <w:sz w:val="22"/>
                <w:szCs w:val="22"/>
              </w:rPr>
            </w:pPr>
          </w:p>
        </w:tc>
      </w:tr>
      <w:tr w:rsidR="00B767F3" w:rsidRPr="00DA0062" w14:paraId="5CEC3529" w14:textId="77777777">
        <w:tc>
          <w:tcPr>
            <w:tcW w:w="2808" w:type="dxa"/>
            <w:vMerge/>
          </w:tcPr>
          <w:p w14:paraId="0207F6D8" w14:textId="77777777" w:rsidR="00B767F3" w:rsidRPr="00DA0062" w:rsidRDefault="00B767F3">
            <w:pPr>
              <w:rPr>
                <w:rFonts w:asciiTheme="minorHAnsi" w:hAnsiTheme="minorHAnsi" w:cstheme="minorHAnsi"/>
                <w:b/>
                <w:bCs/>
                <w:kern w:val="2"/>
                <w:sz w:val="22"/>
                <w:szCs w:val="22"/>
              </w:rPr>
            </w:pPr>
          </w:p>
        </w:tc>
        <w:tc>
          <w:tcPr>
            <w:tcW w:w="3240" w:type="dxa"/>
          </w:tcPr>
          <w:p w14:paraId="06957C16"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1.2.10. Atstovavimo pagrindas</w:t>
            </w:r>
          </w:p>
        </w:tc>
        <w:tc>
          <w:tcPr>
            <w:tcW w:w="3510" w:type="dxa"/>
          </w:tcPr>
          <w:p w14:paraId="2FC613A4" w14:textId="77777777" w:rsidR="00B767F3" w:rsidRPr="00DA0062" w:rsidRDefault="00B767F3">
            <w:pPr>
              <w:jc w:val="center"/>
              <w:rPr>
                <w:rFonts w:asciiTheme="minorHAnsi" w:hAnsiTheme="minorHAnsi" w:cstheme="minorHAnsi"/>
                <w:kern w:val="2"/>
                <w:sz w:val="22"/>
                <w:szCs w:val="22"/>
              </w:rPr>
            </w:pPr>
          </w:p>
        </w:tc>
      </w:tr>
    </w:tbl>
    <w:p w14:paraId="6CC0587F" w14:textId="77777777" w:rsidR="00B767F3" w:rsidRPr="00DA0062" w:rsidRDefault="00B767F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rsidRPr="00DA0062" w14:paraId="3EFEA890" w14:textId="77777777">
        <w:trPr>
          <w:trHeight w:val="300"/>
        </w:trPr>
        <w:tc>
          <w:tcPr>
            <w:tcW w:w="9535" w:type="dxa"/>
            <w:gridSpan w:val="3"/>
          </w:tcPr>
          <w:p w14:paraId="2A0FE631"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2. ATSAKINGI ASMENYS</w:t>
            </w:r>
          </w:p>
        </w:tc>
      </w:tr>
      <w:tr w:rsidR="00B767F3" w:rsidRPr="00DA0062" w14:paraId="433A9B5A"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399B3961" w14:textId="36CC7D9A" w:rsidR="00B767F3" w:rsidRDefault="000E15F3" w:rsidP="00255D46">
            <w:pPr>
              <w:spacing w:after="120"/>
              <w:jc w:val="both"/>
              <w:rPr>
                <w:rFonts w:asciiTheme="minorHAnsi" w:hAnsiTheme="minorHAnsi" w:cstheme="minorHAnsi"/>
                <w:color w:val="4472C4"/>
                <w:kern w:val="2"/>
                <w:sz w:val="22"/>
                <w:szCs w:val="22"/>
              </w:rPr>
            </w:pPr>
            <w:r w:rsidRPr="000E15F3">
              <w:rPr>
                <w:rFonts w:asciiTheme="minorHAnsi" w:hAnsiTheme="minorHAnsi" w:cstheme="minorHAnsi"/>
                <w:kern w:val="2"/>
                <w:sz w:val="22"/>
                <w:szCs w:val="22"/>
              </w:rPr>
              <w:t xml:space="preserve">Už </w:t>
            </w:r>
            <w:r>
              <w:rPr>
                <w:rFonts w:asciiTheme="minorHAnsi" w:hAnsiTheme="minorHAnsi" w:cstheme="minorHAnsi"/>
                <w:kern w:val="2"/>
                <w:sz w:val="22"/>
                <w:szCs w:val="22"/>
              </w:rPr>
              <w:t>S</w:t>
            </w:r>
            <w:r w:rsidRPr="000E15F3">
              <w:rPr>
                <w:rFonts w:asciiTheme="minorHAnsi" w:hAnsiTheme="minorHAnsi" w:cstheme="minorHAnsi"/>
                <w:kern w:val="2"/>
                <w:sz w:val="22"/>
                <w:szCs w:val="22"/>
              </w:rPr>
              <w:t xml:space="preserve">utarties vykdymą ir </w:t>
            </w:r>
            <w:r>
              <w:rPr>
                <w:rFonts w:asciiTheme="minorHAnsi" w:hAnsiTheme="minorHAnsi" w:cstheme="minorHAnsi"/>
                <w:kern w:val="2"/>
                <w:sz w:val="22"/>
                <w:szCs w:val="22"/>
              </w:rPr>
              <w:t xml:space="preserve">Prekių / </w:t>
            </w:r>
            <w:r w:rsidR="0017395C">
              <w:rPr>
                <w:rFonts w:asciiTheme="minorHAnsi" w:hAnsiTheme="minorHAnsi" w:cstheme="minorHAnsi"/>
                <w:kern w:val="2"/>
                <w:sz w:val="22"/>
                <w:szCs w:val="22"/>
              </w:rPr>
              <w:t>P</w:t>
            </w:r>
            <w:r w:rsidRPr="000E15F3">
              <w:rPr>
                <w:rFonts w:asciiTheme="minorHAnsi" w:hAnsiTheme="minorHAnsi" w:cstheme="minorHAnsi"/>
                <w:kern w:val="2"/>
                <w:sz w:val="22"/>
                <w:szCs w:val="22"/>
              </w:rPr>
              <w:t>aslaugų priėmimą</w:t>
            </w:r>
            <w:r w:rsidR="00255D46">
              <w:rPr>
                <w:rFonts w:asciiTheme="minorHAnsi" w:hAnsiTheme="minorHAnsi" w:cstheme="minorHAnsi"/>
                <w:kern w:val="2"/>
                <w:sz w:val="22"/>
                <w:szCs w:val="22"/>
              </w:rPr>
              <w:t>:</w:t>
            </w:r>
            <w:r w:rsidRPr="000E15F3">
              <w:rPr>
                <w:rFonts w:asciiTheme="minorHAnsi" w:hAnsiTheme="minorHAnsi" w:cstheme="minorHAnsi"/>
                <w:kern w:val="2"/>
                <w:sz w:val="22"/>
                <w:szCs w:val="22"/>
              </w:rPr>
              <w:t xml:space="preserve"> </w:t>
            </w:r>
            <w:r w:rsidR="00255D46" w:rsidRPr="00DA0062">
              <w:rPr>
                <w:rFonts w:asciiTheme="minorHAnsi" w:hAnsiTheme="minorHAnsi" w:cstheme="minorHAnsi"/>
                <w:color w:val="4472C4"/>
                <w:kern w:val="2"/>
                <w:sz w:val="22"/>
                <w:szCs w:val="22"/>
              </w:rPr>
              <w:t>(pareig</w:t>
            </w:r>
            <w:r w:rsidR="00255D46">
              <w:rPr>
                <w:rFonts w:asciiTheme="minorHAnsi" w:hAnsiTheme="minorHAnsi" w:cstheme="minorHAnsi"/>
                <w:color w:val="4472C4"/>
                <w:kern w:val="2"/>
                <w:sz w:val="22"/>
                <w:szCs w:val="22"/>
              </w:rPr>
              <w:t>o</w:t>
            </w:r>
            <w:r w:rsidR="00255D46" w:rsidRPr="00DA0062">
              <w:rPr>
                <w:rFonts w:asciiTheme="minorHAnsi" w:hAnsiTheme="minorHAnsi" w:cstheme="minorHAnsi"/>
                <w:color w:val="4472C4"/>
                <w:kern w:val="2"/>
                <w:sz w:val="22"/>
                <w:szCs w:val="22"/>
              </w:rPr>
              <w:t>s, vard</w:t>
            </w:r>
            <w:r w:rsidR="00255D46">
              <w:rPr>
                <w:rFonts w:asciiTheme="minorHAnsi" w:hAnsiTheme="minorHAnsi" w:cstheme="minorHAnsi"/>
                <w:color w:val="4472C4"/>
                <w:kern w:val="2"/>
                <w:sz w:val="22"/>
                <w:szCs w:val="22"/>
              </w:rPr>
              <w:t>as</w:t>
            </w:r>
            <w:r w:rsidR="00255D46" w:rsidRPr="00DA0062">
              <w:rPr>
                <w:rFonts w:asciiTheme="minorHAnsi" w:hAnsiTheme="minorHAnsi" w:cstheme="minorHAnsi"/>
                <w:color w:val="4472C4"/>
                <w:kern w:val="2"/>
                <w:sz w:val="22"/>
                <w:szCs w:val="22"/>
              </w:rPr>
              <w:t>, pavard</w:t>
            </w:r>
            <w:r w:rsidR="00255D46">
              <w:rPr>
                <w:rFonts w:asciiTheme="minorHAnsi" w:hAnsiTheme="minorHAnsi" w:cstheme="minorHAnsi"/>
                <w:color w:val="4472C4"/>
                <w:kern w:val="2"/>
                <w:sz w:val="22"/>
                <w:szCs w:val="22"/>
              </w:rPr>
              <w:t>ė</w:t>
            </w:r>
            <w:r w:rsidR="00255D46" w:rsidRPr="00DA0062">
              <w:rPr>
                <w:rFonts w:asciiTheme="minorHAnsi" w:hAnsiTheme="minorHAnsi" w:cstheme="minorHAnsi"/>
                <w:color w:val="4472C4"/>
                <w:kern w:val="2"/>
                <w:sz w:val="22"/>
                <w:szCs w:val="22"/>
              </w:rPr>
              <w:t>, tel., el. pašt</w:t>
            </w:r>
            <w:r w:rsidR="00255D46">
              <w:rPr>
                <w:rFonts w:asciiTheme="minorHAnsi" w:hAnsiTheme="minorHAnsi" w:cstheme="minorHAnsi"/>
                <w:color w:val="4472C4"/>
                <w:kern w:val="2"/>
                <w:sz w:val="22"/>
                <w:szCs w:val="22"/>
              </w:rPr>
              <w:t>as</w:t>
            </w:r>
            <w:r w:rsidR="00255D46" w:rsidRPr="00DA0062">
              <w:rPr>
                <w:rFonts w:asciiTheme="minorHAnsi" w:hAnsiTheme="minorHAnsi" w:cstheme="minorHAnsi"/>
                <w:color w:val="4472C4"/>
                <w:kern w:val="2"/>
                <w:sz w:val="22"/>
                <w:szCs w:val="22"/>
              </w:rPr>
              <w:t xml:space="preserve">) </w:t>
            </w:r>
          </w:p>
          <w:p w14:paraId="61F9B250" w14:textId="68CB3245" w:rsidR="00255D46" w:rsidRPr="00DA0062" w:rsidRDefault="00255D46" w:rsidP="00255D46">
            <w:pPr>
              <w:spacing w:after="120"/>
              <w:jc w:val="both"/>
              <w:rPr>
                <w:rFonts w:asciiTheme="minorHAnsi" w:hAnsiTheme="minorHAnsi" w:cstheme="minorHAnsi"/>
                <w:color w:val="4472C4"/>
                <w:kern w:val="2"/>
                <w:sz w:val="22"/>
                <w:szCs w:val="22"/>
              </w:rPr>
            </w:pPr>
            <w:r w:rsidRPr="00255D46">
              <w:rPr>
                <w:rFonts w:asciiTheme="minorHAnsi" w:hAnsiTheme="minorHAnsi" w:cstheme="minorHAnsi"/>
                <w:kern w:val="2"/>
                <w:sz w:val="22"/>
                <w:szCs w:val="22"/>
              </w:rPr>
              <w:t>Už sąskaitų per informacinę sistemą SABIS priėmimą</w:t>
            </w:r>
            <w:r>
              <w:rPr>
                <w:rFonts w:asciiTheme="minorHAnsi" w:hAnsiTheme="minorHAnsi" w:cstheme="minorHAnsi"/>
                <w:kern w:val="2"/>
                <w:sz w:val="22"/>
                <w:szCs w:val="22"/>
              </w:rPr>
              <w:t>:</w:t>
            </w:r>
            <w:r w:rsidRPr="00DA0062">
              <w:rPr>
                <w:rFonts w:asciiTheme="minorHAnsi" w:hAnsiTheme="minorHAnsi" w:cstheme="minorHAnsi"/>
                <w:color w:val="4472C4"/>
                <w:kern w:val="2"/>
                <w:sz w:val="22"/>
                <w:szCs w:val="22"/>
              </w:rPr>
              <w:t xml:space="preserve"> (pareig</w:t>
            </w:r>
            <w:r>
              <w:rPr>
                <w:rFonts w:asciiTheme="minorHAnsi" w:hAnsiTheme="minorHAnsi" w:cstheme="minorHAnsi"/>
                <w:color w:val="4472C4"/>
                <w:kern w:val="2"/>
                <w:sz w:val="22"/>
                <w:szCs w:val="22"/>
              </w:rPr>
              <w:t>o</w:t>
            </w:r>
            <w:r w:rsidRPr="00DA0062">
              <w:rPr>
                <w:rFonts w:asciiTheme="minorHAnsi" w:hAnsiTheme="minorHAnsi" w:cstheme="minorHAnsi"/>
                <w:color w:val="4472C4"/>
                <w:kern w:val="2"/>
                <w:sz w:val="22"/>
                <w:szCs w:val="22"/>
              </w:rPr>
              <w:t>s, vard</w:t>
            </w:r>
            <w:r>
              <w:rPr>
                <w:rFonts w:asciiTheme="minorHAnsi" w:hAnsiTheme="minorHAnsi" w:cstheme="minorHAnsi"/>
                <w:color w:val="4472C4"/>
                <w:kern w:val="2"/>
                <w:sz w:val="22"/>
                <w:szCs w:val="22"/>
              </w:rPr>
              <w:t>as</w:t>
            </w:r>
            <w:r w:rsidRPr="00DA0062">
              <w:rPr>
                <w:rFonts w:asciiTheme="minorHAnsi" w:hAnsiTheme="minorHAnsi" w:cstheme="minorHAnsi"/>
                <w:color w:val="4472C4"/>
                <w:kern w:val="2"/>
                <w:sz w:val="22"/>
                <w:szCs w:val="22"/>
              </w:rPr>
              <w:t>, pavard</w:t>
            </w:r>
            <w:r>
              <w:rPr>
                <w:rFonts w:asciiTheme="minorHAnsi" w:hAnsiTheme="minorHAnsi" w:cstheme="minorHAnsi"/>
                <w:color w:val="4472C4"/>
                <w:kern w:val="2"/>
                <w:sz w:val="22"/>
                <w:szCs w:val="22"/>
              </w:rPr>
              <w:t>ė</w:t>
            </w:r>
            <w:r w:rsidRPr="00DA0062">
              <w:rPr>
                <w:rFonts w:asciiTheme="minorHAnsi" w:hAnsiTheme="minorHAnsi" w:cstheme="minorHAnsi"/>
                <w:color w:val="4472C4"/>
                <w:kern w:val="2"/>
                <w:sz w:val="22"/>
                <w:szCs w:val="22"/>
              </w:rPr>
              <w:t>, tel., el. pašt</w:t>
            </w:r>
            <w:r>
              <w:rPr>
                <w:rFonts w:asciiTheme="minorHAnsi" w:hAnsiTheme="minorHAnsi" w:cstheme="minorHAnsi"/>
                <w:color w:val="4472C4"/>
                <w:kern w:val="2"/>
                <w:sz w:val="22"/>
                <w:szCs w:val="22"/>
              </w:rPr>
              <w:t>as</w:t>
            </w:r>
            <w:r w:rsidRPr="00DA0062">
              <w:rPr>
                <w:rFonts w:asciiTheme="minorHAnsi" w:hAnsiTheme="minorHAnsi" w:cstheme="minorHAnsi"/>
                <w:color w:val="4472C4"/>
                <w:kern w:val="2"/>
                <w:sz w:val="22"/>
                <w:szCs w:val="22"/>
              </w:rPr>
              <w:t>)</w:t>
            </w:r>
          </w:p>
        </w:tc>
      </w:tr>
      <w:tr w:rsidR="00B767F3" w:rsidRPr="00DA0062" w14:paraId="79A5CFAF"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57630F43" w:rsidR="00B767F3" w:rsidRPr="00DA0062" w:rsidRDefault="00255D46">
            <w:pPr>
              <w:rPr>
                <w:rFonts w:asciiTheme="minorHAnsi" w:hAnsiTheme="minorHAnsi" w:cstheme="minorHAnsi"/>
                <w:color w:val="4472C4"/>
                <w:kern w:val="2"/>
                <w:sz w:val="22"/>
                <w:szCs w:val="22"/>
              </w:rPr>
            </w:pPr>
            <w:r w:rsidRPr="00DA0062">
              <w:rPr>
                <w:rFonts w:asciiTheme="minorHAnsi" w:hAnsiTheme="minorHAnsi" w:cstheme="minorHAnsi"/>
                <w:color w:val="4472C4"/>
                <w:kern w:val="2"/>
                <w:sz w:val="22"/>
                <w:szCs w:val="22"/>
              </w:rPr>
              <w:t>(pareig</w:t>
            </w:r>
            <w:r>
              <w:rPr>
                <w:rFonts w:asciiTheme="minorHAnsi" w:hAnsiTheme="minorHAnsi" w:cstheme="minorHAnsi"/>
                <w:color w:val="4472C4"/>
                <w:kern w:val="2"/>
                <w:sz w:val="22"/>
                <w:szCs w:val="22"/>
              </w:rPr>
              <w:t>o</w:t>
            </w:r>
            <w:r w:rsidRPr="00DA0062">
              <w:rPr>
                <w:rFonts w:asciiTheme="minorHAnsi" w:hAnsiTheme="minorHAnsi" w:cstheme="minorHAnsi"/>
                <w:color w:val="4472C4"/>
                <w:kern w:val="2"/>
                <w:sz w:val="22"/>
                <w:szCs w:val="22"/>
              </w:rPr>
              <w:t>s, vard</w:t>
            </w:r>
            <w:r>
              <w:rPr>
                <w:rFonts w:asciiTheme="minorHAnsi" w:hAnsiTheme="minorHAnsi" w:cstheme="minorHAnsi"/>
                <w:color w:val="4472C4"/>
                <w:kern w:val="2"/>
                <w:sz w:val="22"/>
                <w:szCs w:val="22"/>
              </w:rPr>
              <w:t>as</w:t>
            </w:r>
            <w:r w:rsidRPr="00DA0062">
              <w:rPr>
                <w:rFonts w:asciiTheme="minorHAnsi" w:hAnsiTheme="minorHAnsi" w:cstheme="minorHAnsi"/>
                <w:color w:val="4472C4"/>
                <w:kern w:val="2"/>
                <w:sz w:val="22"/>
                <w:szCs w:val="22"/>
              </w:rPr>
              <w:t>, pavard</w:t>
            </w:r>
            <w:r>
              <w:rPr>
                <w:rFonts w:asciiTheme="minorHAnsi" w:hAnsiTheme="minorHAnsi" w:cstheme="minorHAnsi"/>
                <w:color w:val="4472C4"/>
                <w:kern w:val="2"/>
                <w:sz w:val="22"/>
                <w:szCs w:val="22"/>
              </w:rPr>
              <w:t>ė</w:t>
            </w:r>
            <w:r w:rsidRPr="00DA0062">
              <w:rPr>
                <w:rFonts w:asciiTheme="minorHAnsi" w:hAnsiTheme="minorHAnsi" w:cstheme="minorHAnsi"/>
                <w:color w:val="4472C4"/>
                <w:kern w:val="2"/>
                <w:sz w:val="22"/>
                <w:szCs w:val="22"/>
              </w:rPr>
              <w:t>, tel., el. pašt</w:t>
            </w:r>
            <w:r>
              <w:rPr>
                <w:rFonts w:asciiTheme="minorHAnsi" w:hAnsiTheme="minorHAnsi" w:cstheme="minorHAnsi"/>
                <w:color w:val="4472C4"/>
                <w:kern w:val="2"/>
                <w:sz w:val="22"/>
                <w:szCs w:val="22"/>
              </w:rPr>
              <w:t>as</w:t>
            </w:r>
            <w:r w:rsidRPr="00DA0062">
              <w:rPr>
                <w:rFonts w:asciiTheme="minorHAnsi" w:hAnsiTheme="minorHAnsi" w:cstheme="minorHAnsi"/>
                <w:color w:val="4472C4"/>
                <w:kern w:val="2"/>
                <w:sz w:val="22"/>
                <w:szCs w:val="22"/>
              </w:rPr>
              <w:t>)</w:t>
            </w:r>
          </w:p>
        </w:tc>
      </w:tr>
      <w:tr w:rsidR="00B767F3" w:rsidRPr="00DA0062" w14:paraId="2A3330D6" w14:textId="77777777">
        <w:trPr>
          <w:trHeight w:val="300"/>
        </w:trPr>
        <w:tc>
          <w:tcPr>
            <w:tcW w:w="9535" w:type="dxa"/>
            <w:gridSpan w:val="3"/>
          </w:tcPr>
          <w:p w14:paraId="691D758A"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3. SUTARTIES DALYKAS</w:t>
            </w:r>
          </w:p>
        </w:tc>
      </w:tr>
      <w:tr w:rsidR="00B767F3" w:rsidRPr="00DA0062" w14:paraId="567A614A" w14:textId="77777777" w:rsidTr="00F70A60">
        <w:trPr>
          <w:trHeight w:val="325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57B922CA" w14:textId="19F5B66E" w:rsidR="00B203C9" w:rsidRPr="003239CB" w:rsidRDefault="00DD7479" w:rsidP="000F610F">
            <w:pPr>
              <w:spacing w:after="60"/>
              <w:jc w:val="both"/>
              <w:rPr>
                <w:rFonts w:asciiTheme="minorHAnsi" w:hAnsiTheme="minorHAnsi" w:cstheme="minorHAnsi"/>
                <w:kern w:val="2"/>
                <w:sz w:val="22"/>
                <w:szCs w:val="22"/>
              </w:rPr>
            </w:pPr>
            <w:r w:rsidRPr="00DA0062">
              <w:rPr>
                <w:rFonts w:asciiTheme="minorHAnsi" w:hAnsiTheme="minorHAnsi" w:cstheme="minorHAnsi"/>
                <w:kern w:val="2"/>
                <w:sz w:val="22"/>
                <w:szCs w:val="22"/>
              </w:rPr>
              <w:t xml:space="preserve">Tiekėjas įsipareigoja Sutartyje numatytomis sąlygomis perduoti Pirkėjui </w:t>
            </w:r>
            <w:r w:rsidR="001617F4">
              <w:rPr>
                <w:rFonts w:asciiTheme="minorHAnsi" w:hAnsiTheme="minorHAnsi" w:cstheme="minorHAnsi"/>
                <w:kern w:val="2"/>
                <w:sz w:val="22"/>
                <w:szCs w:val="22"/>
              </w:rPr>
              <w:t>programinės įrangos licenciją</w:t>
            </w:r>
            <w:r w:rsidR="004606C5" w:rsidRPr="004606C5">
              <w:rPr>
                <w:rFonts w:asciiTheme="minorHAnsi" w:hAnsiTheme="minorHAnsi" w:cstheme="minorHAnsi"/>
                <w:kern w:val="2"/>
                <w:sz w:val="22"/>
                <w:szCs w:val="22"/>
              </w:rPr>
              <w:t xml:space="preserve"> </w:t>
            </w:r>
            <w:r w:rsidR="00B03C66" w:rsidRPr="00B03C66">
              <w:rPr>
                <w:rFonts w:asciiTheme="minorHAnsi" w:hAnsiTheme="minorHAnsi" w:cstheme="minorHAnsi"/>
                <w:kern w:val="2"/>
                <w:sz w:val="22"/>
                <w:szCs w:val="22"/>
              </w:rPr>
              <w:t>suteik</w:t>
            </w:r>
            <w:r w:rsidR="00B03C66">
              <w:rPr>
                <w:rFonts w:asciiTheme="minorHAnsi" w:hAnsiTheme="minorHAnsi" w:cstheme="minorHAnsi"/>
                <w:kern w:val="2"/>
                <w:sz w:val="22"/>
                <w:szCs w:val="22"/>
              </w:rPr>
              <w:t>iančią</w:t>
            </w:r>
            <w:r w:rsidR="00B03C66" w:rsidRPr="00B03C66">
              <w:rPr>
                <w:rFonts w:asciiTheme="minorHAnsi" w:hAnsiTheme="minorHAnsi" w:cstheme="minorHAnsi"/>
                <w:kern w:val="2"/>
                <w:sz w:val="22"/>
                <w:szCs w:val="22"/>
              </w:rPr>
              <w:t xml:space="preserve"> teisę </w:t>
            </w:r>
            <w:r w:rsidR="00D00231">
              <w:rPr>
                <w:rFonts w:asciiTheme="minorHAnsi" w:hAnsiTheme="minorHAnsi" w:cstheme="minorHAnsi"/>
                <w:kern w:val="2"/>
                <w:sz w:val="22"/>
                <w:szCs w:val="22"/>
              </w:rPr>
              <w:t>Pirkėjui</w:t>
            </w:r>
            <w:r w:rsidR="00B03C66" w:rsidRPr="00B03C66">
              <w:rPr>
                <w:rFonts w:asciiTheme="minorHAnsi" w:hAnsiTheme="minorHAnsi" w:cstheme="minorHAnsi"/>
                <w:kern w:val="2"/>
                <w:sz w:val="22"/>
                <w:szCs w:val="22"/>
              </w:rPr>
              <w:t xml:space="preserve"> laikinai atlygintinai naudotis </w:t>
            </w:r>
            <w:r w:rsidR="009F5E6D">
              <w:rPr>
                <w:rFonts w:asciiTheme="minorHAnsi" w:hAnsiTheme="minorHAnsi" w:cstheme="minorHAnsi"/>
                <w:kern w:val="2"/>
                <w:sz w:val="22"/>
                <w:szCs w:val="22"/>
              </w:rPr>
              <w:t>p</w:t>
            </w:r>
            <w:r w:rsidR="00700BB0" w:rsidRPr="00700BB0">
              <w:rPr>
                <w:rFonts w:asciiTheme="minorHAnsi" w:hAnsiTheme="minorHAnsi" w:cstheme="minorHAnsi"/>
                <w:kern w:val="2"/>
                <w:sz w:val="22"/>
                <w:szCs w:val="22"/>
              </w:rPr>
              <w:t xml:space="preserve">rocesų modeliavimo ir valdymo </w:t>
            </w:r>
            <w:r w:rsidR="005628E8">
              <w:rPr>
                <w:rFonts w:asciiTheme="minorHAnsi" w:hAnsiTheme="minorHAnsi" w:cstheme="minorHAnsi"/>
                <w:kern w:val="2"/>
                <w:sz w:val="22"/>
                <w:szCs w:val="22"/>
              </w:rPr>
              <w:t xml:space="preserve">sistema </w:t>
            </w:r>
            <w:r w:rsidR="001617F4" w:rsidRPr="001617F4">
              <w:rPr>
                <w:rFonts w:asciiTheme="minorHAnsi" w:hAnsiTheme="minorHAnsi" w:cstheme="minorHAnsi"/>
                <w:kern w:val="2"/>
                <w:sz w:val="22"/>
                <w:szCs w:val="22"/>
              </w:rPr>
              <w:t>(toliau – Prekė</w:t>
            </w:r>
            <w:r w:rsidR="00643417">
              <w:rPr>
                <w:rFonts w:asciiTheme="minorHAnsi" w:hAnsiTheme="minorHAnsi" w:cstheme="minorHAnsi"/>
                <w:kern w:val="2"/>
                <w:sz w:val="22"/>
                <w:szCs w:val="22"/>
              </w:rPr>
              <w:t xml:space="preserve"> arba Prekės</w:t>
            </w:r>
            <w:r w:rsidR="0057481F">
              <w:rPr>
                <w:rFonts w:asciiTheme="minorHAnsi" w:hAnsiTheme="minorHAnsi" w:cstheme="minorHAnsi"/>
                <w:kern w:val="2"/>
                <w:sz w:val="22"/>
                <w:szCs w:val="22"/>
              </w:rPr>
              <w:t xml:space="preserve">) ir </w:t>
            </w:r>
            <w:r w:rsidR="0057481F" w:rsidRPr="0057481F">
              <w:rPr>
                <w:rFonts w:asciiTheme="minorHAnsi" w:hAnsiTheme="minorHAnsi" w:cstheme="minorHAnsi"/>
                <w:kern w:val="2"/>
                <w:sz w:val="22"/>
                <w:szCs w:val="22"/>
              </w:rPr>
              <w:t>pagal Pirkėjo pateiktus užsakymus suteikti Pirkėjui</w:t>
            </w:r>
            <w:r w:rsidR="00BE277F">
              <w:rPr>
                <w:rFonts w:asciiTheme="minorHAnsi" w:hAnsiTheme="minorHAnsi" w:cstheme="minorHAnsi"/>
                <w:kern w:val="2"/>
                <w:sz w:val="22"/>
                <w:szCs w:val="22"/>
              </w:rPr>
              <w:t xml:space="preserve"> p</w:t>
            </w:r>
            <w:r w:rsidR="00BE277F" w:rsidRPr="00BE277F">
              <w:rPr>
                <w:rFonts w:asciiTheme="minorHAnsi" w:hAnsiTheme="minorHAnsi" w:cstheme="minorHAnsi"/>
                <w:kern w:val="2"/>
                <w:sz w:val="22"/>
                <w:szCs w:val="22"/>
              </w:rPr>
              <w:t>apildomo konsultavimo ir mokymo</w:t>
            </w:r>
            <w:r w:rsidRPr="00DA0062">
              <w:rPr>
                <w:rFonts w:asciiTheme="minorHAnsi" w:hAnsiTheme="minorHAnsi" w:cstheme="minorHAnsi"/>
                <w:color w:val="FF0000"/>
                <w:kern w:val="2"/>
                <w:sz w:val="22"/>
                <w:szCs w:val="22"/>
              </w:rPr>
              <w:t xml:space="preserve"> </w:t>
            </w:r>
            <w:r w:rsidR="00BE277F" w:rsidRPr="00BE277F">
              <w:rPr>
                <w:rFonts w:asciiTheme="minorHAnsi" w:hAnsiTheme="minorHAnsi" w:cstheme="minorHAnsi"/>
                <w:kern w:val="2"/>
                <w:sz w:val="22"/>
                <w:szCs w:val="22"/>
              </w:rPr>
              <w:t>paslaugas (toliau – Paslaugos)</w:t>
            </w:r>
            <w:r w:rsidR="00BE277F">
              <w:rPr>
                <w:rFonts w:asciiTheme="minorHAnsi" w:hAnsiTheme="minorHAnsi" w:cstheme="minorHAnsi"/>
                <w:kern w:val="2"/>
                <w:sz w:val="22"/>
                <w:szCs w:val="22"/>
              </w:rPr>
              <w:t>.</w:t>
            </w:r>
            <w:r w:rsidR="00BE277F" w:rsidRPr="00BE277F">
              <w:rPr>
                <w:rFonts w:asciiTheme="minorHAnsi" w:hAnsiTheme="minorHAnsi" w:cstheme="minorHAnsi"/>
                <w:kern w:val="2"/>
                <w:sz w:val="22"/>
                <w:szCs w:val="22"/>
              </w:rPr>
              <w:t xml:space="preserve"> </w:t>
            </w:r>
          </w:p>
          <w:p w14:paraId="3B7FB38B" w14:textId="35AB7797" w:rsidR="00B767F3" w:rsidRDefault="00DD7479" w:rsidP="000F610F">
            <w:pPr>
              <w:spacing w:after="60"/>
              <w:jc w:val="both"/>
              <w:rPr>
                <w:rFonts w:asciiTheme="minorHAnsi" w:hAnsiTheme="minorHAnsi" w:cstheme="minorHAnsi"/>
                <w:color w:val="000000"/>
                <w:kern w:val="2"/>
                <w:sz w:val="22"/>
                <w:szCs w:val="22"/>
              </w:rPr>
            </w:pPr>
            <w:r w:rsidRPr="00DA0062">
              <w:rPr>
                <w:rFonts w:asciiTheme="minorHAnsi" w:hAnsiTheme="minorHAnsi" w:cstheme="minorHAnsi"/>
                <w:color w:val="000000"/>
                <w:kern w:val="2"/>
                <w:sz w:val="22"/>
                <w:szCs w:val="22"/>
              </w:rPr>
              <w:t>Išsamus Prek</w:t>
            </w:r>
            <w:r w:rsidR="00970F9A">
              <w:rPr>
                <w:rFonts w:asciiTheme="minorHAnsi" w:hAnsiTheme="minorHAnsi" w:cstheme="minorHAnsi"/>
                <w:color w:val="000000"/>
                <w:kern w:val="2"/>
                <w:sz w:val="22"/>
                <w:szCs w:val="22"/>
              </w:rPr>
              <w:t>ių</w:t>
            </w:r>
            <w:r w:rsidR="00457DD7">
              <w:rPr>
                <w:rFonts w:asciiTheme="minorHAnsi" w:hAnsiTheme="minorHAnsi" w:cstheme="minorHAnsi"/>
                <w:color w:val="000000"/>
                <w:kern w:val="2"/>
                <w:sz w:val="22"/>
                <w:szCs w:val="22"/>
              </w:rPr>
              <w:t xml:space="preserve"> ir</w:t>
            </w:r>
            <w:r w:rsidR="00225F0E">
              <w:rPr>
                <w:rFonts w:asciiTheme="minorHAnsi" w:hAnsiTheme="minorHAnsi" w:cstheme="minorHAnsi"/>
                <w:color w:val="000000"/>
                <w:kern w:val="2"/>
                <w:sz w:val="22"/>
                <w:szCs w:val="22"/>
              </w:rPr>
              <w:t xml:space="preserve"> Paslaugų </w:t>
            </w:r>
            <w:r w:rsidRPr="00DA0062">
              <w:rPr>
                <w:rFonts w:asciiTheme="minorHAnsi" w:hAnsiTheme="minorHAnsi" w:cstheme="minorHAnsi"/>
                <w:color w:val="000000"/>
                <w:kern w:val="2"/>
                <w:sz w:val="22"/>
                <w:szCs w:val="22"/>
              </w:rPr>
              <w:t xml:space="preserve">aprašymas </w:t>
            </w:r>
            <w:r w:rsidR="00457DD7">
              <w:rPr>
                <w:rFonts w:asciiTheme="minorHAnsi" w:hAnsiTheme="minorHAnsi" w:cstheme="minorHAnsi"/>
                <w:color w:val="000000"/>
                <w:kern w:val="2"/>
                <w:sz w:val="22"/>
                <w:szCs w:val="22"/>
              </w:rPr>
              <w:t>bei</w:t>
            </w:r>
            <w:r w:rsidRPr="00DA0062">
              <w:rPr>
                <w:rFonts w:asciiTheme="minorHAnsi" w:hAnsiTheme="minorHAnsi" w:cstheme="minorHAnsi"/>
                <w:color w:val="000000"/>
                <w:kern w:val="2"/>
                <w:sz w:val="22"/>
                <w:szCs w:val="22"/>
              </w:rPr>
              <w:t xml:space="preserve"> kiti Prek</w:t>
            </w:r>
            <w:r w:rsidR="00D533AF">
              <w:rPr>
                <w:rFonts w:asciiTheme="minorHAnsi" w:hAnsiTheme="minorHAnsi" w:cstheme="minorHAnsi"/>
                <w:color w:val="000000"/>
                <w:kern w:val="2"/>
                <w:sz w:val="22"/>
                <w:szCs w:val="22"/>
              </w:rPr>
              <w:t>ėms</w:t>
            </w:r>
            <w:r w:rsidR="002D781D">
              <w:rPr>
                <w:rFonts w:asciiTheme="minorHAnsi" w:hAnsiTheme="minorHAnsi" w:cstheme="minorHAnsi"/>
                <w:color w:val="000000"/>
                <w:kern w:val="2"/>
                <w:sz w:val="22"/>
                <w:szCs w:val="22"/>
              </w:rPr>
              <w:t xml:space="preserve"> ir</w:t>
            </w:r>
            <w:r w:rsidRPr="00DA0062">
              <w:rPr>
                <w:rFonts w:asciiTheme="minorHAnsi" w:hAnsiTheme="minorHAnsi" w:cstheme="minorHAnsi"/>
                <w:color w:val="000000"/>
                <w:kern w:val="2"/>
                <w:sz w:val="22"/>
                <w:szCs w:val="22"/>
              </w:rPr>
              <w:t xml:space="preserve"> </w:t>
            </w:r>
            <w:r w:rsidR="003E21D5" w:rsidRPr="003E21D5">
              <w:rPr>
                <w:rFonts w:asciiTheme="minorHAnsi" w:hAnsiTheme="minorHAnsi" w:cstheme="minorHAnsi"/>
                <w:color w:val="000000"/>
                <w:kern w:val="2"/>
                <w:sz w:val="22"/>
                <w:szCs w:val="22"/>
              </w:rPr>
              <w:t xml:space="preserve">Paslaugoms </w:t>
            </w:r>
            <w:r w:rsidR="00D533AF">
              <w:rPr>
                <w:rFonts w:asciiTheme="minorHAnsi" w:hAnsiTheme="minorHAnsi" w:cstheme="minorHAnsi"/>
                <w:color w:val="000000"/>
                <w:kern w:val="2"/>
                <w:sz w:val="22"/>
                <w:szCs w:val="22"/>
              </w:rPr>
              <w:t xml:space="preserve">taikomi reikalavimai </w:t>
            </w:r>
            <w:r w:rsidRPr="00DA0062">
              <w:rPr>
                <w:rFonts w:asciiTheme="minorHAnsi" w:hAnsiTheme="minorHAnsi" w:cstheme="minorHAnsi"/>
                <w:color w:val="000000"/>
                <w:kern w:val="2"/>
                <w:sz w:val="22"/>
                <w:szCs w:val="22"/>
              </w:rPr>
              <w:t xml:space="preserve">nustatyti Sutarties priede Nr. </w:t>
            </w:r>
            <w:r w:rsidR="0033687B">
              <w:rPr>
                <w:rFonts w:asciiTheme="minorHAnsi" w:hAnsiTheme="minorHAnsi" w:cstheme="minorHAnsi"/>
                <w:color w:val="000000"/>
                <w:kern w:val="2"/>
                <w:sz w:val="22"/>
                <w:szCs w:val="22"/>
              </w:rPr>
              <w:t xml:space="preserve">2 </w:t>
            </w:r>
            <w:r w:rsidRPr="00DA0062">
              <w:rPr>
                <w:rFonts w:asciiTheme="minorHAnsi" w:hAnsiTheme="minorHAnsi" w:cstheme="minorHAnsi"/>
                <w:color w:val="000000"/>
                <w:kern w:val="2"/>
                <w:sz w:val="22"/>
                <w:szCs w:val="22"/>
              </w:rPr>
              <w:t xml:space="preserve">„Techninė specifikacija“ (toliau – Techninė specifikacija) ir Sutarties priede Nr. </w:t>
            </w:r>
            <w:r w:rsidR="00DA5B3E">
              <w:rPr>
                <w:rFonts w:asciiTheme="minorHAnsi" w:hAnsiTheme="minorHAnsi" w:cstheme="minorHAnsi"/>
                <w:color w:val="000000"/>
                <w:kern w:val="2"/>
                <w:sz w:val="22"/>
                <w:szCs w:val="22"/>
              </w:rPr>
              <w:t>3</w:t>
            </w:r>
            <w:r w:rsidRPr="00DA0062">
              <w:rPr>
                <w:rFonts w:asciiTheme="minorHAnsi" w:hAnsiTheme="minorHAnsi" w:cstheme="minorHAnsi"/>
                <w:color w:val="000000"/>
                <w:kern w:val="2"/>
                <w:sz w:val="22"/>
                <w:szCs w:val="22"/>
              </w:rPr>
              <w:t xml:space="preserve"> „</w:t>
            </w:r>
            <w:r w:rsidR="00C06BA1">
              <w:rPr>
                <w:rFonts w:asciiTheme="minorHAnsi" w:hAnsiTheme="minorHAnsi" w:cstheme="minorHAnsi"/>
                <w:color w:val="000000"/>
                <w:kern w:val="2"/>
                <w:sz w:val="22"/>
                <w:szCs w:val="22"/>
              </w:rPr>
              <w:t>Tiekėjo p</w:t>
            </w:r>
            <w:r w:rsidRPr="00DA0062">
              <w:rPr>
                <w:rFonts w:asciiTheme="minorHAnsi" w:hAnsiTheme="minorHAnsi" w:cstheme="minorHAnsi"/>
                <w:color w:val="000000"/>
                <w:kern w:val="2"/>
                <w:sz w:val="22"/>
                <w:szCs w:val="22"/>
              </w:rPr>
              <w:t>asiūlymas“</w:t>
            </w:r>
            <w:r w:rsidR="00AC1FBE" w:rsidRPr="00DA0062">
              <w:rPr>
                <w:rFonts w:asciiTheme="minorHAnsi" w:hAnsiTheme="minorHAnsi" w:cstheme="minorHAnsi"/>
                <w:color w:val="000000"/>
                <w:kern w:val="2"/>
                <w:sz w:val="22"/>
                <w:szCs w:val="22"/>
              </w:rPr>
              <w:t xml:space="preserve"> (toliau –</w:t>
            </w:r>
            <w:r w:rsidR="00C06BA1">
              <w:rPr>
                <w:rFonts w:asciiTheme="minorHAnsi" w:hAnsiTheme="minorHAnsi" w:cstheme="minorHAnsi"/>
                <w:color w:val="000000"/>
                <w:kern w:val="2"/>
                <w:sz w:val="22"/>
                <w:szCs w:val="22"/>
              </w:rPr>
              <w:t xml:space="preserve"> </w:t>
            </w:r>
            <w:r w:rsidR="00AC1FBE">
              <w:rPr>
                <w:rFonts w:asciiTheme="minorHAnsi" w:hAnsiTheme="minorHAnsi" w:cstheme="minorHAnsi"/>
                <w:color w:val="000000"/>
                <w:kern w:val="2"/>
                <w:sz w:val="22"/>
                <w:szCs w:val="22"/>
              </w:rPr>
              <w:t>Pasiūlymas)</w:t>
            </w:r>
            <w:r w:rsidRPr="00DA0062">
              <w:rPr>
                <w:rFonts w:asciiTheme="minorHAnsi" w:hAnsiTheme="minorHAnsi" w:cstheme="minorHAnsi"/>
                <w:color w:val="000000"/>
                <w:kern w:val="2"/>
                <w:sz w:val="22"/>
                <w:szCs w:val="22"/>
              </w:rPr>
              <w:t>.</w:t>
            </w:r>
          </w:p>
          <w:p w14:paraId="78E576C6" w14:textId="77777777" w:rsidR="00F44D1B" w:rsidRDefault="000F610F" w:rsidP="00B436CB">
            <w:pPr>
              <w:spacing w:after="60"/>
              <w:jc w:val="both"/>
              <w:rPr>
                <w:rFonts w:asciiTheme="minorHAnsi" w:hAnsiTheme="minorHAnsi" w:cstheme="minorHAnsi"/>
                <w:color w:val="000000"/>
                <w:kern w:val="2"/>
                <w:sz w:val="22"/>
                <w:szCs w:val="22"/>
              </w:rPr>
            </w:pPr>
            <w:r>
              <w:rPr>
                <w:rFonts w:asciiTheme="minorHAnsi" w:hAnsiTheme="minorHAnsi" w:cstheme="minorHAnsi"/>
                <w:color w:val="000000"/>
                <w:kern w:val="2"/>
                <w:sz w:val="22"/>
                <w:szCs w:val="22"/>
              </w:rPr>
              <w:t>Perkamos Prekės ir Paslaugos</w:t>
            </w:r>
            <w:r w:rsidR="00F44D1B" w:rsidRPr="00F44D1B">
              <w:rPr>
                <w:rFonts w:asciiTheme="minorHAnsi" w:hAnsiTheme="minorHAnsi" w:cstheme="minorHAnsi"/>
                <w:color w:val="000000"/>
                <w:kern w:val="2"/>
                <w:sz w:val="22"/>
                <w:szCs w:val="22"/>
              </w:rPr>
              <w:t xml:space="preserve"> turi atitikti Techninė</w:t>
            </w:r>
            <w:r>
              <w:rPr>
                <w:rFonts w:asciiTheme="minorHAnsi" w:hAnsiTheme="minorHAnsi" w:cstheme="minorHAnsi"/>
                <w:color w:val="000000"/>
                <w:kern w:val="2"/>
                <w:sz w:val="22"/>
                <w:szCs w:val="22"/>
              </w:rPr>
              <w:t>je</w:t>
            </w:r>
            <w:r w:rsidR="00F44D1B" w:rsidRPr="00F44D1B">
              <w:rPr>
                <w:rFonts w:asciiTheme="minorHAnsi" w:hAnsiTheme="minorHAnsi" w:cstheme="minorHAnsi"/>
                <w:color w:val="000000"/>
                <w:kern w:val="2"/>
                <w:sz w:val="22"/>
                <w:szCs w:val="22"/>
              </w:rPr>
              <w:t xml:space="preserve"> specifikaci</w:t>
            </w:r>
            <w:r>
              <w:rPr>
                <w:rFonts w:asciiTheme="minorHAnsi" w:hAnsiTheme="minorHAnsi" w:cstheme="minorHAnsi"/>
                <w:color w:val="000000"/>
                <w:kern w:val="2"/>
                <w:sz w:val="22"/>
                <w:szCs w:val="22"/>
              </w:rPr>
              <w:t>joje</w:t>
            </w:r>
            <w:r w:rsidR="00F44D1B" w:rsidRPr="00F44D1B">
              <w:rPr>
                <w:rFonts w:asciiTheme="minorHAnsi" w:hAnsiTheme="minorHAnsi" w:cstheme="minorHAnsi"/>
                <w:color w:val="000000"/>
                <w:kern w:val="2"/>
                <w:sz w:val="22"/>
                <w:szCs w:val="22"/>
              </w:rPr>
              <w:t xml:space="preserve"> nustatytus reikalavimus</w:t>
            </w:r>
            <w:r>
              <w:rPr>
                <w:rFonts w:asciiTheme="minorHAnsi" w:hAnsiTheme="minorHAnsi" w:cstheme="minorHAnsi"/>
                <w:color w:val="000000"/>
                <w:kern w:val="2"/>
                <w:sz w:val="22"/>
                <w:szCs w:val="22"/>
              </w:rPr>
              <w:t>.</w:t>
            </w:r>
          </w:p>
          <w:p w14:paraId="74009C55" w14:textId="5BB5F6D0" w:rsidR="000F610F" w:rsidRPr="00DA0062" w:rsidRDefault="00FE5953" w:rsidP="00B436CB">
            <w:pPr>
              <w:spacing w:after="120"/>
              <w:jc w:val="both"/>
              <w:rPr>
                <w:rFonts w:asciiTheme="minorHAnsi" w:hAnsiTheme="minorHAnsi" w:cstheme="minorHAnsi"/>
                <w:color w:val="000000"/>
                <w:kern w:val="2"/>
                <w:sz w:val="22"/>
                <w:szCs w:val="22"/>
              </w:rPr>
            </w:pPr>
            <w:r>
              <w:rPr>
                <w:rFonts w:asciiTheme="minorHAnsi" w:hAnsiTheme="minorHAnsi" w:cstheme="minorHAnsi"/>
                <w:color w:val="000000"/>
                <w:kern w:val="2"/>
                <w:sz w:val="22"/>
                <w:szCs w:val="22"/>
              </w:rPr>
              <w:t>Pasiūlymas</w:t>
            </w:r>
            <w:r w:rsidRPr="00FE5953">
              <w:rPr>
                <w:rFonts w:asciiTheme="minorHAnsi" w:hAnsiTheme="minorHAnsi" w:cstheme="minorHAnsi"/>
                <w:color w:val="000000"/>
                <w:kern w:val="2"/>
                <w:sz w:val="22"/>
                <w:szCs w:val="22"/>
              </w:rPr>
              <w:t>, įskaitant Pasiūlymo paaiškinimus, ir Pirkimo sąlygos (įskaitant Pirkimo sąlygų paaiškinimus) laikomi neatskiriamomis Sutarties dalimis. Pasiūlymas (įskaitant Pasiūlymo paaiškinimus) ir Pirkimo sąlygos (įskaitant Pirkimo sąlygų paaiškinimus) yra saugomi Centrinėje viešųjų pirkimų informacinėje sistemoje</w:t>
            </w:r>
            <w:r w:rsidR="00AF5B85">
              <w:rPr>
                <w:rFonts w:asciiTheme="minorHAnsi" w:hAnsiTheme="minorHAnsi" w:cstheme="minorHAnsi"/>
                <w:color w:val="000000"/>
                <w:kern w:val="2"/>
                <w:sz w:val="22"/>
                <w:szCs w:val="22"/>
              </w:rPr>
              <w:t xml:space="preserve"> </w:t>
            </w:r>
            <w:r w:rsidR="00AF5B85" w:rsidRPr="008F7833">
              <w:rPr>
                <w:rFonts w:ascii="Calibri" w:hAnsi="Calibri" w:cs="Calibri"/>
                <w:color w:val="000000"/>
                <w:sz w:val="22"/>
                <w:szCs w:val="22"/>
              </w:rPr>
              <w:t>(</w:t>
            </w:r>
            <w:r w:rsidR="00AF5B85" w:rsidRPr="0022397D">
              <w:rPr>
                <w:rFonts w:ascii="Calibri" w:hAnsi="Calibri" w:cs="Calibri"/>
                <w:color w:val="000000"/>
                <w:sz w:val="22"/>
                <w:szCs w:val="22"/>
              </w:rPr>
              <w:t>https://viesiejipirkimai.lt/</w:t>
            </w:r>
            <w:r w:rsidR="00AF5B85" w:rsidRPr="008F7833">
              <w:rPr>
                <w:rFonts w:ascii="Calibri" w:hAnsi="Calibri" w:cs="Calibri"/>
                <w:color w:val="000000"/>
                <w:sz w:val="22"/>
                <w:szCs w:val="22"/>
              </w:rPr>
              <w:t xml:space="preserve">) (pirkimo </w:t>
            </w:r>
            <w:r w:rsidR="00AF5B85">
              <w:rPr>
                <w:rFonts w:ascii="Calibri" w:hAnsi="Calibri" w:cs="Calibri"/>
                <w:color w:val="000000"/>
                <w:sz w:val="22"/>
                <w:szCs w:val="22"/>
              </w:rPr>
              <w:t>ID</w:t>
            </w:r>
            <w:r w:rsidR="00AF5B85" w:rsidRPr="008F7833">
              <w:rPr>
                <w:rFonts w:ascii="Calibri" w:hAnsi="Calibri" w:cs="Calibri"/>
                <w:color w:val="000000"/>
                <w:sz w:val="22"/>
                <w:szCs w:val="22"/>
              </w:rPr>
              <w:t xml:space="preserve">. </w:t>
            </w:r>
            <w:r w:rsidR="00AF5B85" w:rsidRPr="00212EC3">
              <w:rPr>
                <w:rFonts w:ascii="Calibri" w:hAnsi="Calibri" w:cs="Calibri"/>
                <w:color w:val="000000"/>
                <w:sz w:val="22"/>
                <w:szCs w:val="22"/>
                <w:shd w:val="clear" w:color="auto" w:fill="F2F2F2" w:themeFill="background1" w:themeFillShade="F2"/>
              </w:rPr>
              <w:t>______</w:t>
            </w:r>
            <w:r w:rsidR="00AF5B85" w:rsidRPr="008F7833">
              <w:rPr>
                <w:rFonts w:ascii="Calibri" w:hAnsi="Calibri" w:cs="Calibri"/>
                <w:color w:val="000000"/>
                <w:sz w:val="22"/>
                <w:szCs w:val="22"/>
              </w:rPr>
              <w:t>)</w:t>
            </w:r>
            <w:r w:rsidR="00F516DA">
              <w:rPr>
                <w:rFonts w:ascii="Calibri" w:hAnsi="Calibri" w:cs="Calibri"/>
                <w:color w:val="000000"/>
                <w:sz w:val="22"/>
                <w:szCs w:val="22"/>
              </w:rPr>
              <w:t>.</w:t>
            </w:r>
          </w:p>
        </w:tc>
      </w:tr>
      <w:tr w:rsidR="00B767F3" w:rsidRPr="00DA0062" w14:paraId="583E85D0"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517F12E8" w:rsidR="00B767F3" w:rsidRPr="00DA0062" w:rsidRDefault="00A9188F">
            <w:pPr>
              <w:rPr>
                <w:rFonts w:asciiTheme="minorHAnsi" w:hAnsiTheme="minorHAnsi" w:cstheme="minorHAnsi"/>
                <w:kern w:val="2"/>
                <w:sz w:val="22"/>
                <w:szCs w:val="22"/>
              </w:rPr>
            </w:pPr>
            <w:r w:rsidRPr="00A9188F">
              <w:rPr>
                <w:rFonts w:asciiTheme="minorHAnsi" w:hAnsiTheme="minorHAnsi" w:cstheme="minorHAnsi"/>
                <w:kern w:val="2"/>
                <w:sz w:val="22"/>
                <w:szCs w:val="22"/>
              </w:rPr>
              <w:t>Procesų modeliavimo ir valdymo sistem</w:t>
            </w:r>
            <w:r w:rsidR="00037034">
              <w:rPr>
                <w:rFonts w:asciiTheme="minorHAnsi" w:hAnsiTheme="minorHAnsi" w:cstheme="minorHAnsi"/>
                <w:kern w:val="2"/>
                <w:sz w:val="22"/>
                <w:szCs w:val="22"/>
              </w:rPr>
              <w:t>a</w:t>
            </w:r>
            <w:r w:rsidR="00B53AE9">
              <w:rPr>
                <w:rFonts w:asciiTheme="minorHAnsi" w:hAnsiTheme="minorHAnsi" w:cstheme="minorHAnsi"/>
                <w:kern w:val="2"/>
                <w:sz w:val="22"/>
                <w:szCs w:val="22"/>
              </w:rPr>
              <w:t xml:space="preserve"> (Pirkimo CVP IS ID </w:t>
            </w:r>
            <w:r w:rsidR="00B53AE9" w:rsidRPr="00AB7385">
              <w:rPr>
                <w:rFonts w:asciiTheme="minorHAnsi" w:hAnsiTheme="minorHAnsi" w:cstheme="minorHAnsi"/>
                <w:kern w:val="2"/>
                <w:sz w:val="22"/>
                <w:szCs w:val="22"/>
                <w:shd w:val="clear" w:color="auto" w:fill="F2F2F2" w:themeFill="background1" w:themeFillShade="F2"/>
              </w:rPr>
              <w:t>______</w:t>
            </w:r>
            <w:r w:rsidR="00B53AE9">
              <w:rPr>
                <w:rFonts w:asciiTheme="minorHAnsi" w:hAnsiTheme="minorHAnsi" w:cstheme="minorHAnsi"/>
                <w:kern w:val="2"/>
                <w:sz w:val="22"/>
                <w:szCs w:val="22"/>
              </w:rPr>
              <w:t>).</w:t>
            </w:r>
          </w:p>
        </w:tc>
      </w:tr>
      <w:tr w:rsidR="00B767F3" w:rsidRPr="00DA0062" w14:paraId="44A63690"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2F098E37" w14:textId="77777777" w:rsidR="00B767F3" w:rsidRPr="00DA0062" w:rsidRDefault="00B767F3">
            <w:pPr>
              <w:rPr>
                <w:rFonts w:asciiTheme="minorHAnsi" w:hAnsiTheme="minorHAnsi" w:cstheme="minorHAnsi"/>
                <w:kern w:val="2"/>
                <w:sz w:val="22"/>
                <w:szCs w:val="22"/>
              </w:rPr>
            </w:pPr>
          </w:p>
          <w:p w14:paraId="4FF35239" w14:textId="4C0D46D0" w:rsidR="00B767F3" w:rsidRPr="00DA0062" w:rsidRDefault="00B767F3">
            <w:pPr>
              <w:rPr>
                <w:rFonts w:asciiTheme="minorHAnsi" w:hAnsiTheme="minorHAnsi" w:cstheme="minorHAnsi"/>
                <w:kern w:val="2"/>
                <w:sz w:val="22"/>
                <w:szCs w:val="22"/>
              </w:rPr>
            </w:pPr>
          </w:p>
        </w:tc>
      </w:tr>
      <w:tr w:rsidR="00B767F3" w:rsidRPr="00DA0062" w14:paraId="7A8EB718" w14:textId="77777777">
        <w:trPr>
          <w:trHeight w:val="300"/>
        </w:trPr>
        <w:tc>
          <w:tcPr>
            <w:tcW w:w="9535" w:type="dxa"/>
            <w:gridSpan w:val="3"/>
          </w:tcPr>
          <w:p w14:paraId="378814B2" w14:textId="481BDF10"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4. PREK</w:t>
            </w:r>
            <w:r w:rsidR="00396D17">
              <w:rPr>
                <w:rFonts w:asciiTheme="minorHAnsi" w:hAnsiTheme="minorHAnsi" w:cstheme="minorHAnsi"/>
                <w:b/>
                <w:bCs/>
                <w:kern w:val="2"/>
                <w:sz w:val="22"/>
                <w:szCs w:val="22"/>
              </w:rPr>
              <w:t>IŲ</w:t>
            </w:r>
            <w:r w:rsidRPr="00DA0062">
              <w:rPr>
                <w:rFonts w:asciiTheme="minorHAnsi" w:hAnsiTheme="minorHAnsi" w:cstheme="minorHAnsi"/>
                <w:b/>
                <w:bCs/>
                <w:kern w:val="2"/>
                <w:sz w:val="22"/>
                <w:szCs w:val="22"/>
              </w:rPr>
              <w:t xml:space="preserve"> PRISTATYMO TERMINAI IR PERDAVIMO - PRIĖMIMO TVARKA</w:t>
            </w:r>
          </w:p>
        </w:tc>
      </w:tr>
      <w:tr w:rsidR="00B767F3" w:rsidRPr="00DA0062" w14:paraId="4F2DE1B1"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52B69F34" w14:textId="7E4EFD6B"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4.1. Prek</w:t>
            </w:r>
            <w:r w:rsidR="00EE08AC">
              <w:rPr>
                <w:rFonts w:asciiTheme="minorHAnsi" w:hAnsiTheme="minorHAnsi" w:cstheme="minorHAnsi"/>
                <w:b/>
                <w:bCs/>
                <w:kern w:val="2"/>
                <w:sz w:val="22"/>
                <w:szCs w:val="22"/>
              </w:rPr>
              <w:t>ių</w:t>
            </w:r>
            <w:r w:rsidR="00C332BC">
              <w:rPr>
                <w:rFonts w:asciiTheme="minorHAnsi" w:hAnsiTheme="minorHAnsi" w:cstheme="minorHAnsi"/>
                <w:b/>
                <w:bCs/>
                <w:kern w:val="2"/>
                <w:sz w:val="22"/>
                <w:szCs w:val="22"/>
              </w:rPr>
              <w:t xml:space="preserve"> (Paslaugų)</w:t>
            </w:r>
            <w:r w:rsidRPr="00DA0062">
              <w:rPr>
                <w:rFonts w:asciiTheme="minorHAnsi" w:hAnsiTheme="minorHAnsi" w:cstheme="minorHAnsi"/>
                <w:b/>
                <w:bCs/>
                <w:kern w:val="2"/>
                <w:sz w:val="22"/>
                <w:szCs w:val="22"/>
              </w:rPr>
              <w:t xml:space="preserve"> pristatymo terminai, kai Prekės </w:t>
            </w:r>
            <w:r w:rsidR="00C332BC">
              <w:rPr>
                <w:rFonts w:asciiTheme="minorHAnsi" w:hAnsiTheme="minorHAnsi" w:cstheme="minorHAnsi"/>
                <w:b/>
                <w:bCs/>
                <w:kern w:val="2"/>
                <w:sz w:val="22"/>
                <w:szCs w:val="22"/>
              </w:rPr>
              <w:t xml:space="preserve">(Paslaugos) </w:t>
            </w:r>
            <w:r w:rsidRPr="00DA0062">
              <w:rPr>
                <w:rFonts w:asciiTheme="minorHAnsi" w:hAnsiTheme="minorHAnsi" w:cstheme="minorHAnsi"/>
                <w:b/>
                <w:bCs/>
                <w:kern w:val="2"/>
                <w:sz w:val="22"/>
                <w:szCs w:val="22"/>
              </w:rPr>
              <w:t>pristatomos dalimis</w:t>
            </w:r>
          </w:p>
        </w:tc>
        <w:tc>
          <w:tcPr>
            <w:tcW w:w="6421" w:type="dxa"/>
            <w:gridSpan w:val="2"/>
            <w:tcBorders>
              <w:top w:val="single" w:sz="4" w:space="0" w:color="auto"/>
              <w:left w:val="single" w:sz="4" w:space="0" w:color="auto"/>
              <w:bottom w:val="single" w:sz="4" w:space="0" w:color="auto"/>
              <w:right w:val="single" w:sz="4" w:space="0" w:color="auto"/>
            </w:tcBorders>
          </w:tcPr>
          <w:p w14:paraId="20F0C37F" w14:textId="312BC0B4" w:rsidR="000D15D5" w:rsidRPr="00DA0062" w:rsidRDefault="000D15D5" w:rsidP="00FE3A97">
            <w:pPr>
              <w:spacing w:after="60"/>
              <w:jc w:val="both"/>
              <w:rPr>
                <w:rFonts w:asciiTheme="minorHAnsi" w:hAnsiTheme="minorHAnsi" w:cstheme="minorHAnsi"/>
                <w:kern w:val="2"/>
                <w:sz w:val="22"/>
                <w:szCs w:val="22"/>
              </w:rPr>
            </w:pPr>
            <w:r w:rsidRPr="00DA0062">
              <w:rPr>
                <w:rFonts w:asciiTheme="minorHAnsi" w:hAnsiTheme="minorHAnsi" w:cstheme="minorHAnsi"/>
                <w:kern w:val="2"/>
                <w:sz w:val="22"/>
                <w:szCs w:val="22"/>
              </w:rPr>
              <w:t xml:space="preserve">Tiekėjas įsipareigoja pristatyti </w:t>
            </w:r>
            <w:r w:rsidR="00FB1991" w:rsidRPr="00FB1991">
              <w:rPr>
                <w:rFonts w:asciiTheme="minorHAnsi" w:hAnsiTheme="minorHAnsi" w:cstheme="minorHAnsi"/>
                <w:kern w:val="2"/>
                <w:sz w:val="22"/>
                <w:szCs w:val="22"/>
              </w:rPr>
              <w:t>Prekę</w:t>
            </w:r>
            <w:r w:rsidR="00027AF0">
              <w:rPr>
                <w:rFonts w:asciiTheme="minorHAnsi" w:hAnsiTheme="minorHAnsi" w:cstheme="minorHAnsi"/>
                <w:kern w:val="2"/>
                <w:sz w:val="22"/>
                <w:szCs w:val="22"/>
              </w:rPr>
              <w:t>,</w:t>
            </w:r>
            <w:r w:rsidR="00FB1991" w:rsidRPr="00FB1991">
              <w:rPr>
                <w:rFonts w:asciiTheme="minorHAnsi" w:hAnsiTheme="minorHAnsi" w:cstheme="minorHAnsi"/>
                <w:kern w:val="2"/>
                <w:sz w:val="22"/>
                <w:szCs w:val="22"/>
              </w:rPr>
              <w:t xml:space="preserve"> </w:t>
            </w:r>
            <w:r w:rsidR="00027AF0" w:rsidRPr="00027AF0">
              <w:rPr>
                <w:rFonts w:asciiTheme="minorHAnsi" w:hAnsiTheme="minorHAnsi" w:cstheme="minorHAnsi"/>
                <w:kern w:val="2"/>
                <w:sz w:val="22"/>
                <w:szCs w:val="22"/>
              </w:rPr>
              <w:t xml:space="preserve">t. y. </w:t>
            </w:r>
            <w:r w:rsidR="002A5D8A">
              <w:rPr>
                <w:rFonts w:asciiTheme="minorHAnsi" w:hAnsiTheme="minorHAnsi" w:cstheme="minorHAnsi"/>
                <w:kern w:val="2"/>
                <w:sz w:val="22"/>
                <w:szCs w:val="22"/>
              </w:rPr>
              <w:t xml:space="preserve">aktyvuoti </w:t>
            </w:r>
            <w:r w:rsidR="00027AF0" w:rsidRPr="00027AF0">
              <w:rPr>
                <w:rFonts w:asciiTheme="minorHAnsi" w:hAnsiTheme="minorHAnsi" w:cstheme="minorHAnsi"/>
                <w:kern w:val="2"/>
                <w:sz w:val="22"/>
                <w:szCs w:val="22"/>
              </w:rPr>
              <w:t xml:space="preserve">12 </w:t>
            </w:r>
            <w:r w:rsidR="0038691D" w:rsidRPr="0038691D">
              <w:rPr>
                <w:rFonts w:asciiTheme="minorHAnsi" w:hAnsiTheme="minorHAnsi" w:cstheme="minorHAnsi"/>
                <w:kern w:val="2"/>
                <w:sz w:val="22"/>
                <w:szCs w:val="22"/>
              </w:rPr>
              <w:t>(dvylikos)</w:t>
            </w:r>
            <w:r w:rsidR="0038691D">
              <w:rPr>
                <w:rFonts w:asciiTheme="minorHAnsi" w:hAnsiTheme="minorHAnsi" w:cstheme="minorHAnsi"/>
                <w:kern w:val="2"/>
                <w:sz w:val="22"/>
                <w:szCs w:val="22"/>
              </w:rPr>
              <w:t xml:space="preserve"> </w:t>
            </w:r>
            <w:r w:rsidR="00027AF0" w:rsidRPr="00027AF0">
              <w:rPr>
                <w:rFonts w:asciiTheme="minorHAnsi" w:hAnsiTheme="minorHAnsi" w:cstheme="minorHAnsi"/>
                <w:kern w:val="2"/>
                <w:sz w:val="22"/>
                <w:szCs w:val="22"/>
              </w:rPr>
              <w:t>mėn. galiojimo licencij</w:t>
            </w:r>
            <w:r w:rsidR="00F9041C">
              <w:rPr>
                <w:rFonts w:asciiTheme="minorHAnsi" w:hAnsiTheme="minorHAnsi" w:cstheme="minorHAnsi"/>
                <w:kern w:val="2"/>
                <w:sz w:val="22"/>
                <w:szCs w:val="22"/>
              </w:rPr>
              <w:t>ą</w:t>
            </w:r>
            <w:r w:rsidR="00864DF7">
              <w:rPr>
                <w:rFonts w:asciiTheme="minorHAnsi" w:hAnsiTheme="minorHAnsi" w:cstheme="minorHAnsi"/>
                <w:kern w:val="2"/>
                <w:sz w:val="22"/>
                <w:szCs w:val="22"/>
              </w:rPr>
              <w:t xml:space="preserve"> </w:t>
            </w:r>
            <w:r w:rsidR="00223B43" w:rsidRPr="00223B43">
              <w:rPr>
                <w:rFonts w:asciiTheme="minorHAnsi" w:hAnsiTheme="minorHAnsi" w:cstheme="minorHAnsi"/>
                <w:kern w:val="2"/>
                <w:sz w:val="22"/>
                <w:szCs w:val="22"/>
              </w:rPr>
              <w:t xml:space="preserve">Techninėje </w:t>
            </w:r>
            <w:r w:rsidR="00D027A5">
              <w:rPr>
                <w:rFonts w:asciiTheme="minorHAnsi" w:hAnsiTheme="minorHAnsi" w:cstheme="minorHAnsi"/>
                <w:kern w:val="2"/>
                <w:sz w:val="22"/>
                <w:szCs w:val="22"/>
              </w:rPr>
              <w:t>specifikacijoje nustatyta tvarka</w:t>
            </w:r>
            <w:r w:rsidR="00223B43">
              <w:rPr>
                <w:rFonts w:asciiTheme="minorHAnsi" w:hAnsiTheme="minorHAnsi" w:cstheme="minorHAnsi"/>
                <w:kern w:val="2"/>
                <w:sz w:val="22"/>
                <w:szCs w:val="22"/>
              </w:rPr>
              <w:t>,</w:t>
            </w:r>
            <w:r w:rsidR="00223B43" w:rsidRPr="00223B43">
              <w:rPr>
                <w:rFonts w:asciiTheme="minorHAnsi" w:hAnsiTheme="minorHAnsi" w:cstheme="minorHAnsi"/>
                <w:kern w:val="2"/>
                <w:sz w:val="22"/>
                <w:szCs w:val="22"/>
              </w:rPr>
              <w:t xml:space="preserve"> </w:t>
            </w:r>
            <w:r w:rsidRPr="006F38B8">
              <w:rPr>
                <w:rFonts w:asciiTheme="minorHAnsi" w:hAnsiTheme="minorHAnsi" w:cstheme="minorHAnsi"/>
                <w:kern w:val="2"/>
                <w:sz w:val="22"/>
                <w:szCs w:val="22"/>
              </w:rPr>
              <w:t>ne vėliau kaip per</w:t>
            </w:r>
            <w:r>
              <w:rPr>
                <w:rFonts w:asciiTheme="minorHAnsi" w:hAnsiTheme="minorHAnsi" w:cstheme="minorHAnsi"/>
                <w:b/>
                <w:bCs/>
                <w:kern w:val="2"/>
                <w:sz w:val="22"/>
                <w:szCs w:val="22"/>
              </w:rPr>
              <w:t xml:space="preserve"> 15 </w:t>
            </w:r>
            <w:r w:rsidR="00A62992" w:rsidRPr="00A62992">
              <w:rPr>
                <w:rFonts w:asciiTheme="minorHAnsi" w:hAnsiTheme="minorHAnsi" w:cstheme="minorHAnsi"/>
                <w:b/>
                <w:bCs/>
                <w:kern w:val="2"/>
                <w:sz w:val="22"/>
                <w:szCs w:val="22"/>
              </w:rPr>
              <w:t>(penkiolika)</w:t>
            </w:r>
            <w:r w:rsidR="00A62992">
              <w:rPr>
                <w:rFonts w:asciiTheme="minorHAnsi" w:hAnsiTheme="minorHAnsi" w:cstheme="minorHAnsi"/>
                <w:b/>
                <w:bCs/>
                <w:kern w:val="2"/>
                <w:sz w:val="22"/>
                <w:szCs w:val="22"/>
              </w:rPr>
              <w:t xml:space="preserve"> </w:t>
            </w:r>
            <w:r>
              <w:rPr>
                <w:rFonts w:asciiTheme="minorHAnsi" w:hAnsiTheme="minorHAnsi" w:cstheme="minorHAnsi"/>
                <w:b/>
                <w:bCs/>
                <w:kern w:val="2"/>
                <w:sz w:val="22"/>
                <w:szCs w:val="22"/>
              </w:rPr>
              <w:t xml:space="preserve">darbo dienų </w:t>
            </w:r>
            <w:r w:rsidRPr="00DA0062">
              <w:rPr>
                <w:rFonts w:asciiTheme="minorHAnsi" w:hAnsiTheme="minorHAnsi" w:cstheme="minorHAnsi"/>
                <w:kern w:val="2"/>
                <w:sz w:val="22"/>
                <w:szCs w:val="22"/>
              </w:rPr>
              <w:t xml:space="preserve"> </w:t>
            </w:r>
            <w:r w:rsidRPr="00A664BF">
              <w:rPr>
                <w:rFonts w:asciiTheme="minorHAnsi" w:hAnsiTheme="minorHAnsi" w:cstheme="minorHAnsi"/>
                <w:kern w:val="2"/>
                <w:sz w:val="22"/>
                <w:szCs w:val="22"/>
              </w:rPr>
              <w:t>nuo Sutarties įsigaliojimo dienos</w:t>
            </w:r>
            <w:r w:rsidR="00FB1991">
              <w:rPr>
                <w:rFonts w:asciiTheme="minorHAnsi" w:hAnsiTheme="minorHAnsi" w:cstheme="minorHAnsi"/>
                <w:kern w:val="2"/>
                <w:sz w:val="22"/>
                <w:szCs w:val="22"/>
              </w:rPr>
              <w:t>,</w:t>
            </w:r>
            <w:r w:rsidRPr="00A664BF">
              <w:rPr>
                <w:rFonts w:asciiTheme="minorHAnsi" w:hAnsiTheme="minorHAnsi" w:cstheme="minorHAnsi"/>
                <w:kern w:val="2"/>
                <w:sz w:val="22"/>
                <w:szCs w:val="22"/>
              </w:rPr>
              <w:t xml:space="preserve"> o vėlesniais metais, </w:t>
            </w:r>
            <w:r>
              <w:rPr>
                <w:rFonts w:asciiTheme="minorHAnsi" w:hAnsiTheme="minorHAnsi" w:cstheme="minorHAnsi"/>
                <w:kern w:val="2"/>
                <w:sz w:val="22"/>
                <w:szCs w:val="22"/>
              </w:rPr>
              <w:t>jei</w:t>
            </w:r>
            <w:r w:rsidR="008F2415">
              <w:rPr>
                <w:rFonts w:asciiTheme="minorHAnsi" w:hAnsiTheme="minorHAnsi" w:cstheme="minorHAnsi"/>
                <w:kern w:val="2"/>
                <w:sz w:val="22"/>
                <w:szCs w:val="22"/>
              </w:rPr>
              <w:t>gu</w:t>
            </w:r>
            <w:r>
              <w:rPr>
                <w:rFonts w:asciiTheme="minorHAnsi" w:hAnsiTheme="minorHAnsi" w:cstheme="minorHAnsi"/>
                <w:kern w:val="2"/>
                <w:sz w:val="22"/>
                <w:szCs w:val="22"/>
              </w:rPr>
              <w:t xml:space="preserve"> </w:t>
            </w:r>
            <w:r w:rsidR="005D5B97">
              <w:rPr>
                <w:rFonts w:asciiTheme="minorHAnsi" w:hAnsiTheme="minorHAnsi" w:cstheme="minorHAnsi"/>
                <w:kern w:val="2"/>
                <w:sz w:val="22"/>
                <w:szCs w:val="22"/>
              </w:rPr>
              <w:t xml:space="preserve">Pirkėjas Sutartyje </w:t>
            </w:r>
            <w:r w:rsidR="00592646">
              <w:rPr>
                <w:rFonts w:asciiTheme="minorHAnsi" w:hAnsiTheme="minorHAnsi" w:cstheme="minorHAnsi"/>
                <w:kern w:val="2"/>
                <w:sz w:val="22"/>
                <w:szCs w:val="22"/>
              </w:rPr>
              <w:t xml:space="preserve">nustatyta tvarka nepraneša Tiekėjui, </w:t>
            </w:r>
            <w:r w:rsidR="00DD4695" w:rsidRPr="00DD4695">
              <w:rPr>
                <w:rFonts w:asciiTheme="minorHAnsi" w:hAnsiTheme="minorHAnsi" w:cstheme="minorHAnsi"/>
                <w:kern w:val="2"/>
                <w:sz w:val="22"/>
                <w:szCs w:val="22"/>
              </w:rPr>
              <w:t>kad licencijos galiojimo laikotarpis nebus pratęstas</w:t>
            </w:r>
            <w:r>
              <w:rPr>
                <w:rFonts w:asciiTheme="minorHAnsi" w:hAnsiTheme="minorHAnsi" w:cstheme="minorHAnsi"/>
                <w:kern w:val="2"/>
                <w:sz w:val="22"/>
                <w:szCs w:val="22"/>
              </w:rPr>
              <w:t xml:space="preserve">, </w:t>
            </w:r>
            <w:r w:rsidRPr="00A664BF">
              <w:rPr>
                <w:rFonts w:asciiTheme="minorHAnsi" w:hAnsiTheme="minorHAnsi" w:cstheme="minorHAnsi"/>
                <w:kern w:val="2"/>
                <w:sz w:val="22"/>
                <w:szCs w:val="22"/>
              </w:rPr>
              <w:t>ne vėliau kaip iki licencijos galiojimo</w:t>
            </w:r>
            <w:r w:rsidR="004F49F9">
              <w:rPr>
                <w:rFonts w:asciiTheme="minorHAnsi" w:hAnsiTheme="minorHAnsi" w:cstheme="minorHAnsi"/>
                <w:kern w:val="2"/>
                <w:sz w:val="22"/>
                <w:szCs w:val="22"/>
              </w:rPr>
              <w:t xml:space="preserve"> </w:t>
            </w:r>
            <w:r w:rsidRPr="00A664BF">
              <w:rPr>
                <w:rFonts w:asciiTheme="minorHAnsi" w:hAnsiTheme="minorHAnsi" w:cstheme="minorHAnsi"/>
                <w:kern w:val="2"/>
                <w:sz w:val="22"/>
                <w:szCs w:val="22"/>
              </w:rPr>
              <w:t>termino</w:t>
            </w:r>
            <w:r>
              <w:rPr>
                <w:rFonts w:asciiTheme="minorHAnsi" w:hAnsiTheme="minorHAnsi" w:cstheme="minorHAnsi"/>
                <w:kern w:val="2"/>
                <w:sz w:val="22"/>
                <w:szCs w:val="22"/>
              </w:rPr>
              <w:t xml:space="preserve"> pabaigos. </w:t>
            </w:r>
          </w:p>
          <w:p w14:paraId="4F88A6C4" w14:textId="728747D2" w:rsidR="000D15D5" w:rsidRPr="00DA0062" w:rsidRDefault="000D15D5" w:rsidP="00560700">
            <w:pPr>
              <w:spacing w:after="120"/>
              <w:jc w:val="both"/>
              <w:rPr>
                <w:rFonts w:asciiTheme="minorHAnsi" w:hAnsiTheme="minorHAnsi" w:cstheme="minorHAnsi"/>
                <w:kern w:val="2"/>
                <w:sz w:val="22"/>
                <w:szCs w:val="22"/>
              </w:rPr>
            </w:pPr>
            <w:r w:rsidRPr="00222AA7">
              <w:rPr>
                <w:rFonts w:asciiTheme="minorHAnsi" w:hAnsiTheme="minorHAnsi" w:cstheme="minorHAnsi"/>
                <w:kern w:val="2"/>
                <w:sz w:val="22"/>
                <w:szCs w:val="22"/>
              </w:rPr>
              <w:t>Prekė laikom</w:t>
            </w:r>
            <w:r>
              <w:rPr>
                <w:rFonts w:asciiTheme="minorHAnsi" w:hAnsiTheme="minorHAnsi" w:cstheme="minorHAnsi"/>
                <w:kern w:val="2"/>
                <w:sz w:val="22"/>
                <w:szCs w:val="22"/>
              </w:rPr>
              <w:t>a</w:t>
            </w:r>
            <w:r w:rsidRPr="00222AA7">
              <w:rPr>
                <w:rFonts w:asciiTheme="minorHAnsi" w:hAnsiTheme="minorHAnsi" w:cstheme="minorHAnsi"/>
                <w:kern w:val="2"/>
                <w:sz w:val="22"/>
                <w:szCs w:val="22"/>
              </w:rPr>
              <w:t xml:space="preserve"> </w:t>
            </w:r>
            <w:r w:rsidRPr="0099070A">
              <w:rPr>
                <w:rFonts w:asciiTheme="minorHAnsi" w:hAnsiTheme="minorHAnsi" w:cstheme="minorHAnsi"/>
                <w:kern w:val="2"/>
                <w:sz w:val="22"/>
                <w:szCs w:val="22"/>
              </w:rPr>
              <w:t>pristatyt</w:t>
            </w:r>
            <w:r>
              <w:rPr>
                <w:rFonts w:asciiTheme="minorHAnsi" w:hAnsiTheme="minorHAnsi" w:cstheme="minorHAnsi"/>
                <w:kern w:val="2"/>
                <w:sz w:val="22"/>
                <w:szCs w:val="22"/>
              </w:rPr>
              <w:t>a</w:t>
            </w:r>
            <w:r w:rsidRPr="00222AA7">
              <w:rPr>
                <w:rFonts w:asciiTheme="minorHAnsi" w:hAnsiTheme="minorHAnsi" w:cstheme="minorHAnsi"/>
                <w:kern w:val="2"/>
                <w:sz w:val="22"/>
                <w:szCs w:val="22"/>
              </w:rPr>
              <w:t xml:space="preserve">, kai </w:t>
            </w:r>
            <w:r w:rsidR="0059476C">
              <w:rPr>
                <w:rFonts w:asciiTheme="minorHAnsi" w:hAnsiTheme="minorHAnsi" w:cstheme="minorHAnsi"/>
                <w:kern w:val="2"/>
                <w:sz w:val="22"/>
                <w:szCs w:val="22"/>
              </w:rPr>
              <w:t xml:space="preserve">abi </w:t>
            </w:r>
            <w:r w:rsidR="00AA5200">
              <w:rPr>
                <w:rFonts w:asciiTheme="minorHAnsi" w:hAnsiTheme="minorHAnsi" w:cstheme="minorHAnsi"/>
                <w:kern w:val="2"/>
                <w:sz w:val="22"/>
                <w:szCs w:val="22"/>
              </w:rPr>
              <w:t>Š</w:t>
            </w:r>
            <w:r w:rsidRPr="00222AA7">
              <w:rPr>
                <w:rFonts w:asciiTheme="minorHAnsi" w:hAnsiTheme="minorHAnsi" w:cstheme="minorHAnsi"/>
                <w:kern w:val="2"/>
                <w:sz w:val="22"/>
                <w:szCs w:val="22"/>
              </w:rPr>
              <w:t>alys pasirašo Prek</w:t>
            </w:r>
            <w:r>
              <w:rPr>
                <w:rFonts w:asciiTheme="minorHAnsi" w:hAnsiTheme="minorHAnsi" w:cstheme="minorHAnsi"/>
                <w:kern w:val="2"/>
                <w:sz w:val="22"/>
                <w:szCs w:val="22"/>
              </w:rPr>
              <w:t>ės</w:t>
            </w:r>
            <w:r w:rsidRPr="00222AA7">
              <w:rPr>
                <w:rFonts w:asciiTheme="minorHAnsi" w:hAnsiTheme="minorHAnsi" w:cstheme="minorHAnsi"/>
                <w:kern w:val="2"/>
                <w:sz w:val="22"/>
                <w:szCs w:val="22"/>
              </w:rPr>
              <w:t xml:space="preserve"> perdavimo priėmimo aktą. Prek</w:t>
            </w:r>
            <w:r>
              <w:rPr>
                <w:rFonts w:asciiTheme="minorHAnsi" w:hAnsiTheme="minorHAnsi" w:cstheme="minorHAnsi"/>
                <w:kern w:val="2"/>
                <w:sz w:val="22"/>
                <w:szCs w:val="22"/>
              </w:rPr>
              <w:t>ės</w:t>
            </w:r>
            <w:r w:rsidRPr="00222AA7">
              <w:rPr>
                <w:rFonts w:asciiTheme="minorHAnsi" w:hAnsiTheme="minorHAnsi" w:cstheme="minorHAnsi"/>
                <w:kern w:val="2"/>
                <w:sz w:val="22"/>
                <w:szCs w:val="22"/>
              </w:rPr>
              <w:t xml:space="preserve"> perdavimo priėmimo aktą parengia Tiekėjas pagal Sutarties 4 priede pateiktą formą</w:t>
            </w:r>
            <w:r>
              <w:rPr>
                <w:rFonts w:asciiTheme="minorHAnsi" w:hAnsiTheme="minorHAnsi" w:cstheme="minorHAnsi"/>
                <w:kern w:val="2"/>
                <w:sz w:val="22"/>
                <w:szCs w:val="22"/>
              </w:rPr>
              <w:t>.</w:t>
            </w:r>
            <w:r w:rsidR="00474C65">
              <w:t xml:space="preserve"> </w:t>
            </w:r>
            <w:r w:rsidR="00474C65" w:rsidRPr="00474C65">
              <w:rPr>
                <w:rFonts w:asciiTheme="minorHAnsi" w:hAnsiTheme="minorHAnsi" w:cstheme="minorHAnsi"/>
                <w:kern w:val="2"/>
                <w:sz w:val="22"/>
                <w:szCs w:val="22"/>
              </w:rPr>
              <w:t>Prek</w:t>
            </w:r>
            <w:r w:rsidR="007F6FE6">
              <w:rPr>
                <w:rFonts w:asciiTheme="minorHAnsi" w:hAnsiTheme="minorHAnsi" w:cstheme="minorHAnsi"/>
                <w:kern w:val="2"/>
                <w:sz w:val="22"/>
                <w:szCs w:val="22"/>
              </w:rPr>
              <w:t>ės</w:t>
            </w:r>
            <w:r w:rsidR="00474C65" w:rsidRPr="00474C65">
              <w:rPr>
                <w:rFonts w:asciiTheme="minorHAnsi" w:hAnsiTheme="minorHAnsi" w:cstheme="minorHAnsi"/>
                <w:kern w:val="2"/>
                <w:sz w:val="22"/>
                <w:szCs w:val="22"/>
              </w:rPr>
              <w:t xml:space="preserve"> pristatymo (perdavimo) sąlygos nurodytos Techninėje specifikacijoje.</w:t>
            </w:r>
          </w:p>
          <w:p w14:paraId="706DD7BB" w14:textId="71109AF6" w:rsidR="000D15D5" w:rsidRDefault="000D15D5" w:rsidP="007F6FE6">
            <w:pPr>
              <w:spacing w:after="60"/>
              <w:jc w:val="both"/>
              <w:rPr>
                <w:rFonts w:asciiTheme="minorHAnsi" w:hAnsiTheme="minorHAnsi" w:cstheme="minorHAnsi"/>
                <w:kern w:val="2"/>
                <w:sz w:val="22"/>
                <w:szCs w:val="22"/>
              </w:rPr>
            </w:pPr>
            <w:r>
              <w:rPr>
                <w:rFonts w:asciiTheme="minorHAnsi" w:hAnsiTheme="minorHAnsi" w:cstheme="minorHAnsi"/>
                <w:kern w:val="2"/>
                <w:sz w:val="22"/>
                <w:szCs w:val="22"/>
              </w:rPr>
              <w:t xml:space="preserve">Užsakytos </w:t>
            </w:r>
            <w:r w:rsidRPr="00C114D3">
              <w:rPr>
                <w:rFonts w:asciiTheme="minorHAnsi" w:hAnsiTheme="minorHAnsi" w:cstheme="minorHAnsi"/>
                <w:kern w:val="2"/>
                <w:sz w:val="22"/>
                <w:szCs w:val="22"/>
              </w:rPr>
              <w:t>Paslaug</w:t>
            </w:r>
            <w:r>
              <w:rPr>
                <w:rFonts w:asciiTheme="minorHAnsi" w:hAnsiTheme="minorHAnsi" w:cstheme="minorHAnsi"/>
                <w:kern w:val="2"/>
                <w:sz w:val="22"/>
                <w:szCs w:val="22"/>
              </w:rPr>
              <w:t>os</w:t>
            </w:r>
            <w:r w:rsidRPr="00C114D3">
              <w:rPr>
                <w:rFonts w:asciiTheme="minorHAnsi" w:hAnsiTheme="minorHAnsi" w:cstheme="minorHAnsi"/>
                <w:kern w:val="2"/>
                <w:sz w:val="22"/>
                <w:szCs w:val="22"/>
              </w:rPr>
              <w:t xml:space="preserve"> </w:t>
            </w:r>
            <w:r>
              <w:rPr>
                <w:rFonts w:asciiTheme="minorHAnsi" w:hAnsiTheme="minorHAnsi" w:cstheme="minorHAnsi"/>
                <w:kern w:val="2"/>
                <w:sz w:val="22"/>
                <w:szCs w:val="22"/>
              </w:rPr>
              <w:t xml:space="preserve">laikomos suteiktomis, </w:t>
            </w:r>
            <w:r w:rsidRPr="00715F0D">
              <w:rPr>
                <w:rFonts w:asciiTheme="minorHAnsi" w:hAnsiTheme="minorHAnsi" w:cstheme="minorHAnsi"/>
                <w:kern w:val="2"/>
                <w:sz w:val="22"/>
                <w:szCs w:val="22"/>
              </w:rPr>
              <w:t xml:space="preserve">kai abi </w:t>
            </w:r>
            <w:r w:rsidR="00AA5200">
              <w:rPr>
                <w:rFonts w:asciiTheme="minorHAnsi" w:hAnsiTheme="minorHAnsi" w:cstheme="minorHAnsi"/>
                <w:kern w:val="2"/>
                <w:sz w:val="22"/>
                <w:szCs w:val="22"/>
              </w:rPr>
              <w:t>Š</w:t>
            </w:r>
            <w:r w:rsidRPr="00715F0D">
              <w:rPr>
                <w:rFonts w:asciiTheme="minorHAnsi" w:hAnsiTheme="minorHAnsi" w:cstheme="minorHAnsi"/>
                <w:kern w:val="2"/>
                <w:sz w:val="22"/>
                <w:szCs w:val="22"/>
              </w:rPr>
              <w:t xml:space="preserve">alys pasirašo </w:t>
            </w:r>
            <w:r w:rsidRPr="00C114D3">
              <w:rPr>
                <w:rFonts w:asciiTheme="minorHAnsi" w:hAnsiTheme="minorHAnsi" w:cstheme="minorHAnsi"/>
                <w:kern w:val="2"/>
                <w:sz w:val="22"/>
                <w:szCs w:val="22"/>
              </w:rPr>
              <w:t xml:space="preserve">Paslaugų perdavimo priėmimo aktą. Paslaugų perdavimo priėmimo aktą parengia </w:t>
            </w:r>
            <w:r>
              <w:rPr>
                <w:rFonts w:asciiTheme="minorHAnsi" w:hAnsiTheme="minorHAnsi" w:cstheme="minorHAnsi"/>
                <w:kern w:val="2"/>
                <w:sz w:val="22"/>
                <w:szCs w:val="22"/>
              </w:rPr>
              <w:t>Tie</w:t>
            </w:r>
            <w:r w:rsidRPr="00C114D3">
              <w:rPr>
                <w:rFonts w:asciiTheme="minorHAnsi" w:hAnsiTheme="minorHAnsi" w:cstheme="minorHAnsi"/>
                <w:kern w:val="2"/>
                <w:sz w:val="22"/>
                <w:szCs w:val="22"/>
              </w:rPr>
              <w:t xml:space="preserve">kėjas pagal Sutarties </w:t>
            </w:r>
            <w:r w:rsidRPr="008E2AFA">
              <w:rPr>
                <w:rFonts w:asciiTheme="minorHAnsi" w:hAnsiTheme="minorHAnsi" w:cstheme="minorHAnsi"/>
                <w:kern w:val="2"/>
                <w:sz w:val="22"/>
                <w:szCs w:val="22"/>
              </w:rPr>
              <w:t>5</w:t>
            </w:r>
            <w:r w:rsidRPr="00C114D3">
              <w:rPr>
                <w:rFonts w:asciiTheme="minorHAnsi" w:hAnsiTheme="minorHAnsi" w:cstheme="minorHAnsi"/>
                <w:kern w:val="2"/>
                <w:sz w:val="22"/>
                <w:szCs w:val="22"/>
              </w:rPr>
              <w:t xml:space="preserve"> priede pateiktą formą</w:t>
            </w:r>
            <w:r>
              <w:rPr>
                <w:rFonts w:asciiTheme="minorHAnsi" w:hAnsiTheme="minorHAnsi" w:cstheme="minorHAnsi"/>
                <w:kern w:val="2"/>
                <w:sz w:val="22"/>
                <w:szCs w:val="22"/>
              </w:rPr>
              <w:t>.</w:t>
            </w:r>
          </w:p>
          <w:p w14:paraId="17BD2B2B" w14:textId="0AE2F8BA" w:rsidR="00B767F3" w:rsidRPr="00FE3A97" w:rsidRDefault="000D15D5" w:rsidP="00FE3A97">
            <w:pPr>
              <w:spacing w:after="120"/>
              <w:jc w:val="both"/>
              <w:rPr>
                <w:rFonts w:asciiTheme="minorHAnsi" w:hAnsiTheme="minorHAnsi" w:cstheme="minorHAnsi"/>
                <w:kern w:val="2"/>
                <w:sz w:val="22"/>
                <w:szCs w:val="22"/>
              </w:rPr>
            </w:pPr>
            <w:r w:rsidRPr="00CB3BD1">
              <w:rPr>
                <w:rFonts w:asciiTheme="minorHAnsi" w:hAnsiTheme="minorHAnsi" w:cstheme="minorHAnsi"/>
                <w:kern w:val="2"/>
                <w:sz w:val="22"/>
                <w:szCs w:val="22"/>
              </w:rPr>
              <w:t xml:space="preserve">Nustatomas </w:t>
            </w:r>
            <w:r>
              <w:rPr>
                <w:rFonts w:asciiTheme="minorHAnsi" w:hAnsiTheme="minorHAnsi" w:cstheme="minorHAnsi"/>
                <w:kern w:val="2"/>
                <w:sz w:val="22"/>
                <w:szCs w:val="22"/>
              </w:rPr>
              <w:t>3</w:t>
            </w:r>
            <w:r w:rsidRPr="00CB3BD1">
              <w:rPr>
                <w:rFonts w:asciiTheme="minorHAnsi" w:hAnsiTheme="minorHAnsi" w:cstheme="minorHAnsi"/>
                <w:kern w:val="2"/>
                <w:sz w:val="22"/>
                <w:szCs w:val="22"/>
              </w:rPr>
              <w:t xml:space="preserve"> darbo dienų terminas, per kurį Pirkėjas turi priimti suteiktų Paslaugų rezultatą, t. y. pasirašyti Paslaugų perdavimo priėmimo aktą, arba per tą patį terminą, vietoje pasirašyto Paslaugų perdavimo priėmimo akto,  raštu informuoti </w:t>
            </w:r>
            <w:r w:rsidR="00D62AED">
              <w:rPr>
                <w:rFonts w:asciiTheme="minorHAnsi" w:hAnsiTheme="minorHAnsi" w:cstheme="minorHAnsi"/>
                <w:kern w:val="2"/>
                <w:sz w:val="22"/>
                <w:szCs w:val="22"/>
              </w:rPr>
              <w:t>Tie</w:t>
            </w:r>
            <w:r w:rsidRPr="00CB3BD1">
              <w:rPr>
                <w:rFonts w:asciiTheme="minorHAnsi" w:hAnsiTheme="minorHAnsi" w:cstheme="minorHAnsi"/>
                <w:kern w:val="2"/>
                <w:sz w:val="22"/>
                <w:szCs w:val="22"/>
              </w:rPr>
              <w:t xml:space="preserve">kėją apie suteiktų Paslaugų rezultato trūkumus, bei nurodyti protingą terminą, per kurį </w:t>
            </w:r>
            <w:r>
              <w:rPr>
                <w:rFonts w:asciiTheme="minorHAnsi" w:hAnsiTheme="minorHAnsi" w:cstheme="minorHAnsi"/>
                <w:kern w:val="2"/>
                <w:sz w:val="22"/>
                <w:szCs w:val="22"/>
              </w:rPr>
              <w:t>Tie</w:t>
            </w:r>
            <w:r w:rsidRPr="00CB3BD1">
              <w:rPr>
                <w:rFonts w:asciiTheme="minorHAnsi" w:hAnsiTheme="minorHAnsi" w:cstheme="minorHAnsi"/>
                <w:kern w:val="2"/>
                <w:sz w:val="22"/>
                <w:szCs w:val="22"/>
              </w:rPr>
              <w:t>kėjas privalo savo sąskaita trūkumus ištaisyti, pašalinti</w:t>
            </w:r>
            <w:r>
              <w:rPr>
                <w:rFonts w:asciiTheme="minorHAnsi" w:hAnsiTheme="minorHAnsi" w:cstheme="minorHAnsi"/>
                <w:kern w:val="2"/>
                <w:sz w:val="22"/>
                <w:szCs w:val="22"/>
              </w:rPr>
              <w:t>.</w:t>
            </w:r>
          </w:p>
        </w:tc>
      </w:tr>
      <w:tr w:rsidR="00B767F3" w:rsidRPr="00DA0062" w14:paraId="23D0B5E1" w14:textId="77777777" w:rsidTr="00F70A60">
        <w:trPr>
          <w:trHeight w:val="1006"/>
        </w:trPr>
        <w:tc>
          <w:tcPr>
            <w:tcW w:w="3114" w:type="dxa"/>
            <w:tcBorders>
              <w:top w:val="single" w:sz="4" w:space="0" w:color="auto"/>
              <w:left w:val="single" w:sz="4" w:space="0" w:color="auto"/>
              <w:bottom w:val="single" w:sz="4" w:space="0" w:color="auto"/>
              <w:right w:val="single" w:sz="4" w:space="0" w:color="auto"/>
            </w:tcBorders>
          </w:tcPr>
          <w:p w14:paraId="0AFEBE55" w14:textId="465A9F18"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4.</w:t>
            </w:r>
            <w:r w:rsidR="001D2A5D">
              <w:rPr>
                <w:rFonts w:asciiTheme="minorHAnsi" w:hAnsiTheme="minorHAnsi" w:cstheme="minorHAnsi"/>
                <w:b/>
                <w:bCs/>
                <w:kern w:val="2"/>
                <w:sz w:val="22"/>
                <w:szCs w:val="22"/>
              </w:rPr>
              <w:t>2</w:t>
            </w:r>
            <w:r w:rsidRPr="00DA0062">
              <w:rPr>
                <w:rFonts w:asciiTheme="minorHAnsi" w:hAnsiTheme="minorHAnsi" w:cstheme="minorHAnsi"/>
                <w:b/>
                <w:bCs/>
                <w:kern w:val="2"/>
                <w:sz w:val="22"/>
                <w:szCs w:val="22"/>
              </w:rPr>
              <w:t>.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4F9F0D5E" w14:textId="38772C74" w:rsidR="00B767F3" w:rsidRPr="00DA0062" w:rsidRDefault="00DD7479" w:rsidP="00F516DA">
            <w:pPr>
              <w:jc w:val="both"/>
              <w:rPr>
                <w:rFonts w:asciiTheme="minorHAnsi" w:hAnsiTheme="minorHAnsi" w:cstheme="minorHAnsi"/>
                <w:kern w:val="2"/>
                <w:sz w:val="22"/>
                <w:szCs w:val="22"/>
              </w:rPr>
            </w:pPr>
            <w:r w:rsidRPr="00DA0062">
              <w:rPr>
                <w:rFonts w:asciiTheme="minorHAnsi" w:hAnsiTheme="minorHAnsi" w:cstheme="minorHAnsi"/>
                <w:kern w:val="2"/>
                <w:sz w:val="22"/>
                <w:szCs w:val="22"/>
              </w:rPr>
              <w:t xml:space="preserve">Užsakymai teikiami </w:t>
            </w:r>
            <w:r w:rsidRPr="00F516DA">
              <w:rPr>
                <w:rFonts w:asciiTheme="minorHAnsi" w:hAnsiTheme="minorHAnsi" w:cstheme="minorHAnsi"/>
                <w:color w:val="0070C0"/>
                <w:kern w:val="2"/>
                <w:sz w:val="22"/>
                <w:szCs w:val="22"/>
              </w:rPr>
              <w:t xml:space="preserve">elektroninėje užsakymų sistemoje / Tiekėjo nurodytu elektroniniu paštu </w:t>
            </w:r>
            <w:r w:rsidRPr="00DA0062">
              <w:rPr>
                <w:rFonts w:asciiTheme="minorHAnsi" w:hAnsiTheme="minorHAnsi" w:cstheme="minorHAnsi"/>
                <w:color w:val="4472C4"/>
                <w:kern w:val="2"/>
                <w:sz w:val="22"/>
                <w:szCs w:val="22"/>
              </w:rPr>
              <w:t>(</w:t>
            </w:r>
            <w:r w:rsidR="00DA5A1B">
              <w:rPr>
                <w:rFonts w:asciiTheme="minorHAnsi" w:hAnsiTheme="minorHAnsi" w:cstheme="minorHAnsi"/>
                <w:color w:val="4472C4"/>
                <w:kern w:val="2"/>
                <w:sz w:val="22"/>
                <w:szCs w:val="22"/>
              </w:rPr>
              <w:t>nurodom</w:t>
            </w:r>
            <w:r w:rsidR="00753649">
              <w:rPr>
                <w:rFonts w:asciiTheme="minorHAnsi" w:hAnsiTheme="minorHAnsi" w:cstheme="minorHAnsi"/>
                <w:color w:val="4472C4"/>
                <w:kern w:val="2"/>
                <w:sz w:val="22"/>
                <w:szCs w:val="22"/>
              </w:rPr>
              <w:t>i</w:t>
            </w:r>
            <w:r w:rsidRPr="00DA0062">
              <w:rPr>
                <w:rFonts w:asciiTheme="minorHAnsi" w:hAnsiTheme="minorHAnsi" w:cstheme="minorHAnsi"/>
                <w:color w:val="4472C4"/>
                <w:kern w:val="2"/>
                <w:sz w:val="22"/>
                <w:szCs w:val="22"/>
              </w:rPr>
              <w:t xml:space="preserve"> pagal poreikį vien</w:t>
            </w:r>
            <w:r w:rsidR="00753649">
              <w:rPr>
                <w:rFonts w:asciiTheme="minorHAnsi" w:hAnsiTheme="minorHAnsi" w:cstheme="minorHAnsi"/>
                <w:color w:val="4472C4"/>
                <w:kern w:val="2"/>
                <w:sz w:val="22"/>
                <w:szCs w:val="22"/>
              </w:rPr>
              <w:t>as</w:t>
            </w:r>
            <w:r w:rsidRPr="00DA0062">
              <w:rPr>
                <w:rFonts w:asciiTheme="minorHAnsi" w:hAnsiTheme="minorHAnsi" w:cstheme="minorHAnsi"/>
                <w:color w:val="4472C4"/>
                <w:kern w:val="2"/>
                <w:sz w:val="22"/>
                <w:szCs w:val="22"/>
              </w:rPr>
              <w:t xml:space="preserve"> ar keli būd</w:t>
            </w:r>
            <w:r w:rsidR="00753649">
              <w:rPr>
                <w:rFonts w:asciiTheme="minorHAnsi" w:hAnsiTheme="minorHAnsi" w:cstheme="minorHAnsi"/>
                <w:color w:val="4472C4"/>
                <w:kern w:val="2"/>
                <w:sz w:val="22"/>
                <w:szCs w:val="22"/>
              </w:rPr>
              <w:t>ai</w:t>
            </w:r>
            <w:r w:rsidRPr="00DA0062">
              <w:rPr>
                <w:rFonts w:asciiTheme="minorHAnsi" w:hAnsiTheme="minorHAnsi" w:cstheme="minorHAnsi"/>
                <w:color w:val="4472C4"/>
                <w:kern w:val="2"/>
                <w:sz w:val="22"/>
                <w:szCs w:val="22"/>
              </w:rPr>
              <w:t xml:space="preserve">) </w:t>
            </w:r>
            <w:r w:rsidRPr="00DA0062">
              <w:rPr>
                <w:rFonts w:asciiTheme="minorHAnsi" w:hAnsiTheme="minorHAnsi" w:cstheme="minorHAnsi"/>
                <w:kern w:val="2"/>
                <w:sz w:val="22"/>
                <w:szCs w:val="22"/>
              </w:rPr>
              <w:t>ir laikomi gautais nedelsiant nuo užsakymo pateikimo.</w:t>
            </w:r>
          </w:p>
        </w:tc>
      </w:tr>
      <w:tr w:rsidR="00B767F3" w:rsidRPr="00DA0062" w14:paraId="5806B101"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24B4561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4.</w:t>
            </w:r>
            <w:r w:rsidR="001D2A5D">
              <w:rPr>
                <w:rFonts w:asciiTheme="minorHAnsi" w:hAnsiTheme="minorHAnsi" w:cstheme="minorHAnsi"/>
                <w:b/>
                <w:bCs/>
                <w:kern w:val="2"/>
                <w:sz w:val="22"/>
                <w:szCs w:val="22"/>
              </w:rPr>
              <w:t>3</w:t>
            </w:r>
            <w:r w:rsidRPr="00DA0062">
              <w:rPr>
                <w:rFonts w:asciiTheme="minorHAnsi" w:hAnsiTheme="minorHAnsi" w:cstheme="minorHAnsi"/>
                <w:b/>
                <w:bCs/>
                <w:kern w:val="2"/>
                <w:sz w:val="22"/>
                <w:szCs w:val="22"/>
              </w:rPr>
              <w:t>.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28A4DEDE" w14:textId="133E83A1" w:rsidR="00B767F3" w:rsidRPr="00DA0062" w:rsidRDefault="00B767F3">
            <w:pPr>
              <w:rPr>
                <w:rFonts w:asciiTheme="minorHAnsi" w:hAnsiTheme="minorHAnsi" w:cstheme="minorHAnsi"/>
                <w:kern w:val="2"/>
                <w:sz w:val="22"/>
                <w:szCs w:val="22"/>
              </w:rPr>
            </w:pPr>
          </w:p>
        </w:tc>
      </w:tr>
      <w:tr w:rsidR="00B767F3" w:rsidRPr="00DA0062" w14:paraId="30B555A8"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954FDBB"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4.</w:t>
            </w:r>
            <w:r w:rsidR="001D2A5D">
              <w:rPr>
                <w:rFonts w:asciiTheme="minorHAnsi" w:hAnsiTheme="minorHAnsi" w:cstheme="minorHAnsi"/>
                <w:b/>
                <w:bCs/>
                <w:kern w:val="2"/>
                <w:sz w:val="22"/>
                <w:szCs w:val="22"/>
              </w:rPr>
              <w:t>4</w:t>
            </w:r>
            <w:r w:rsidRPr="00DA0062">
              <w:rPr>
                <w:rFonts w:asciiTheme="minorHAnsi" w:hAnsiTheme="minorHAnsi" w:cstheme="minorHAnsi"/>
                <w:b/>
                <w:bCs/>
                <w:kern w:val="2"/>
                <w:sz w:val="22"/>
                <w:szCs w:val="22"/>
              </w:rPr>
              <w:t xml:space="preserve">.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73FFA04B" w14:textId="6FAFAE3A" w:rsidR="00B767F3" w:rsidRPr="00DA0062" w:rsidRDefault="00D75D67" w:rsidP="008A6B05">
            <w:pPr>
              <w:spacing w:after="120"/>
              <w:jc w:val="both"/>
              <w:rPr>
                <w:rFonts w:asciiTheme="minorHAnsi" w:hAnsiTheme="minorHAnsi" w:cstheme="minorHAnsi"/>
                <w:kern w:val="2"/>
                <w:sz w:val="22"/>
                <w:szCs w:val="22"/>
              </w:rPr>
            </w:pPr>
            <w:r w:rsidRPr="00D75D67">
              <w:rPr>
                <w:rFonts w:asciiTheme="minorHAnsi" w:hAnsiTheme="minorHAnsi" w:cstheme="minorHAnsi"/>
                <w:kern w:val="2"/>
                <w:sz w:val="22"/>
                <w:szCs w:val="22"/>
              </w:rPr>
              <w:t>Kartu su Prekėmis teikiami dokumentai</w:t>
            </w:r>
            <w:r w:rsidR="00BC3490">
              <w:t xml:space="preserve"> </w:t>
            </w:r>
            <w:r w:rsidR="00BC3490" w:rsidRPr="00BC3490">
              <w:rPr>
                <w:rFonts w:asciiTheme="minorHAnsi" w:hAnsiTheme="minorHAnsi" w:cstheme="minorHAnsi"/>
                <w:kern w:val="2"/>
                <w:sz w:val="22"/>
                <w:szCs w:val="22"/>
              </w:rPr>
              <w:t>nurodyt</w:t>
            </w:r>
            <w:r w:rsidR="00BC3490">
              <w:rPr>
                <w:rFonts w:asciiTheme="minorHAnsi" w:hAnsiTheme="minorHAnsi" w:cstheme="minorHAnsi"/>
                <w:kern w:val="2"/>
                <w:sz w:val="22"/>
                <w:szCs w:val="22"/>
              </w:rPr>
              <w:t>i</w:t>
            </w:r>
            <w:r w:rsidR="00BC3490" w:rsidRPr="00BC3490">
              <w:rPr>
                <w:rFonts w:asciiTheme="minorHAnsi" w:hAnsiTheme="minorHAnsi" w:cstheme="minorHAnsi"/>
                <w:kern w:val="2"/>
                <w:sz w:val="22"/>
                <w:szCs w:val="22"/>
              </w:rPr>
              <w:t xml:space="preserve"> Techninėje specifikacijoje</w:t>
            </w:r>
            <w:r w:rsidR="009E1E25">
              <w:rPr>
                <w:rFonts w:asciiTheme="minorHAnsi" w:hAnsiTheme="minorHAnsi" w:cstheme="minorHAnsi"/>
                <w:kern w:val="2"/>
                <w:sz w:val="22"/>
                <w:szCs w:val="22"/>
              </w:rPr>
              <w:t xml:space="preserve">. </w:t>
            </w:r>
            <w:r w:rsidR="00DD7479" w:rsidRPr="00DA0062">
              <w:rPr>
                <w:rFonts w:asciiTheme="minorHAnsi" w:hAnsiTheme="minorHAnsi" w:cstheme="minorHAnsi"/>
                <w:kern w:val="2"/>
                <w:sz w:val="22"/>
                <w:szCs w:val="22"/>
              </w:rPr>
              <w:t>Tiekėjui nepateikus nurodytų dokumentų, laikoma, kad Prekės neatitinka Sutartyje nustatytų reikalavimų.</w:t>
            </w:r>
          </w:p>
        </w:tc>
      </w:tr>
      <w:tr w:rsidR="00B767F3" w:rsidRPr="00DA0062" w14:paraId="256DAE69" w14:textId="77777777">
        <w:trPr>
          <w:trHeight w:val="300"/>
        </w:trPr>
        <w:tc>
          <w:tcPr>
            <w:tcW w:w="9535" w:type="dxa"/>
            <w:gridSpan w:val="3"/>
          </w:tcPr>
          <w:p w14:paraId="37A3E3FA"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5. SUTARTIES KAINA IR ATSISKAITYMO TVARKA</w:t>
            </w:r>
          </w:p>
        </w:tc>
      </w:tr>
      <w:tr w:rsidR="00B767F3" w:rsidRPr="00DA0062" w14:paraId="79E7586B" w14:textId="77777777" w:rsidTr="00F516DA">
        <w:trPr>
          <w:trHeight w:val="587"/>
        </w:trPr>
        <w:tc>
          <w:tcPr>
            <w:tcW w:w="3114" w:type="dxa"/>
            <w:tcBorders>
              <w:top w:val="single" w:sz="4" w:space="0" w:color="auto"/>
              <w:left w:val="single" w:sz="4" w:space="0" w:color="auto"/>
              <w:bottom w:val="single" w:sz="4" w:space="0" w:color="auto"/>
              <w:right w:val="single" w:sz="4" w:space="0" w:color="auto"/>
            </w:tcBorders>
          </w:tcPr>
          <w:p w14:paraId="7BC8BBA5"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680DFBBB" w14:textId="77777777" w:rsidR="00F450F1" w:rsidRDefault="00DD7479" w:rsidP="00F450F1">
            <w:pPr>
              <w:jc w:val="both"/>
              <w:rPr>
                <w:rFonts w:asciiTheme="minorHAnsi" w:hAnsiTheme="minorHAnsi" w:cstheme="minorHAnsi"/>
                <w:kern w:val="2"/>
                <w:sz w:val="22"/>
                <w:szCs w:val="22"/>
              </w:rPr>
            </w:pPr>
            <w:r w:rsidRPr="00DA0062">
              <w:rPr>
                <w:rFonts w:asciiTheme="minorHAnsi" w:hAnsiTheme="minorHAnsi" w:cstheme="minorHAnsi"/>
                <w:kern w:val="2"/>
                <w:sz w:val="22"/>
                <w:szCs w:val="22"/>
              </w:rPr>
              <w:t>Fiksuoto</w:t>
            </w:r>
            <w:r w:rsidR="002D6AB4">
              <w:rPr>
                <w:rFonts w:asciiTheme="minorHAnsi" w:hAnsiTheme="minorHAnsi" w:cstheme="minorHAnsi"/>
                <w:kern w:val="2"/>
                <w:sz w:val="22"/>
                <w:szCs w:val="22"/>
              </w:rPr>
              <w:t xml:space="preserve"> įkainio </w:t>
            </w:r>
            <w:r w:rsidRPr="00DA0062">
              <w:rPr>
                <w:rFonts w:asciiTheme="minorHAnsi" w:hAnsiTheme="minorHAnsi" w:cstheme="minorHAnsi"/>
                <w:kern w:val="2"/>
                <w:sz w:val="22"/>
                <w:szCs w:val="22"/>
              </w:rPr>
              <w:t>kainodara</w:t>
            </w:r>
            <w:r w:rsidR="00F450F1">
              <w:rPr>
                <w:rFonts w:asciiTheme="minorHAnsi" w:hAnsiTheme="minorHAnsi" w:cstheme="minorHAnsi"/>
                <w:kern w:val="2"/>
                <w:sz w:val="22"/>
                <w:szCs w:val="22"/>
              </w:rPr>
              <w:t xml:space="preserve">. </w:t>
            </w:r>
          </w:p>
          <w:p w14:paraId="5898D319" w14:textId="55BAE344" w:rsidR="00B767F3" w:rsidRPr="003D09BF" w:rsidRDefault="00F450F1" w:rsidP="000B72B6">
            <w:pPr>
              <w:spacing w:after="120" w:line="300" w:lineRule="atLeast"/>
              <w:jc w:val="both"/>
              <w:rPr>
                <w:rFonts w:ascii="Segoe UI" w:hAnsi="Segoe UI" w:cs="Segoe UI"/>
                <w:sz w:val="21"/>
                <w:szCs w:val="21"/>
                <w:lang w:eastAsia="lt-LT"/>
              </w:rPr>
            </w:pPr>
            <w:r w:rsidRPr="00F450F1">
              <w:rPr>
                <w:rFonts w:asciiTheme="minorHAnsi" w:hAnsiTheme="minorHAnsi" w:cstheme="minorHAnsi"/>
                <w:kern w:val="2"/>
                <w:sz w:val="22"/>
                <w:szCs w:val="22"/>
              </w:rPr>
              <w:t>Visos Tiekėjo išlaidos, susijusios su Prekių tiekimu</w:t>
            </w:r>
            <w:r w:rsidR="002C2A2D">
              <w:rPr>
                <w:rFonts w:asciiTheme="minorHAnsi" w:hAnsiTheme="minorHAnsi" w:cstheme="minorHAnsi"/>
                <w:kern w:val="2"/>
                <w:sz w:val="22"/>
                <w:szCs w:val="22"/>
              </w:rPr>
              <w:t xml:space="preserve"> ir</w:t>
            </w:r>
            <w:r w:rsidR="00AC5D43">
              <w:rPr>
                <w:rFonts w:asciiTheme="minorHAnsi" w:hAnsiTheme="minorHAnsi" w:cstheme="minorHAnsi"/>
                <w:kern w:val="2"/>
                <w:sz w:val="22"/>
                <w:szCs w:val="22"/>
              </w:rPr>
              <w:t xml:space="preserve"> (ar)</w:t>
            </w:r>
            <w:r w:rsidR="004F12BE">
              <w:rPr>
                <w:rFonts w:asciiTheme="minorHAnsi" w:hAnsiTheme="minorHAnsi" w:cstheme="minorHAnsi"/>
                <w:kern w:val="2"/>
                <w:sz w:val="22"/>
                <w:szCs w:val="22"/>
              </w:rPr>
              <w:t xml:space="preserve"> Paslaugų teikimu</w:t>
            </w:r>
            <w:r w:rsidRPr="00F450F1">
              <w:rPr>
                <w:rFonts w:asciiTheme="minorHAnsi" w:hAnsiTheme="minorHAnsi" w:cstheme="minorHAnsi"/>
                <w:kern w:val="2"/>
                <w:sz w:val="22"/>
                <w:szCs w:val="22"/>
              </w:rPr>
              <w:t xml:space="preserve">, turi būti įskaičiuotos į </w:t>
            </w:r>
            <w:r w:rsidR="002E7387" w:rsidRPr="002E7387">
              <w:rPr>
                <w:rFonts w:asciiTheme="minorHAnsi" w:hAnsiTheme="minorHAnsi" w:cstheme="minorHAnsi"/>
                <w:kern w:val="2"/>
                <w:sz w:val="22"/>
                <w:szCs w:val="22"/>
              </w:rPr>
              <w:t>Sutartyje nurodytus</w:t>
            </w:r>
            <w:r w:rsidRPr="002E7387">
              <w:rPr>
                <w:rFonts w:asciiTheme="minorHAnsi" w:hAnsiTheme="minorHAnsi" w:cstheme="minorHAnsi"/>
                <w:kern w:val="2"/>
                <w:sz w:val="22"/>
                <w:szCs w:val="22"/>
              </w:rPr>
              <w:t xml:space="preserve"> įkainius</w:t>
            </w:r>
            <w:r w:rsidR="003D09BF" w:rsidRPr="002E7387">
              <w:rPr>
                <w:rFonts w:asciiTheme="minorHAnsi" w:hAnsiTheme="minorHAnsi" w:cstheme="minorHAnsi"/>
                <w:sz w:val="22"/>
                <w:szCs w:val="22"/>
                <w:lang w:eastAsia="lt-LT"/>
              </w:rPr>
              <w:t xml:space="preserve"> (be PVM)</w:t>
            </w:r>
            <w:r w:rsidRPr="002E7387">
              <w:rPr>
                <w:rFonts w:asciiTheme="minorHAnsi" w:hAnsiTheme="minorHAnsi" w:cstheme="minorHAnsi"/>
                <w:kern w:val="2"/>
                <w:sz w:val="22"/>
                <w:szCs w:val="22"/>
              </w:rPr>
              <w:t>,</w:t>
            </w:r>
            <w:r w:rsidR="002E7387">
              <w:rPr>
                <w:rFonts w:asciiTheme="minorHAnsi" w:hAnsiTheme="minorHAnsi" w:cstheme="minorHAnsi"/>
                <w:kern w:val="2"/>
                <w:sz w:val="22"/>
                <w:szCs w:val="22"/>
              </w:rPr>
              <w:t xml:space="preserve"> </w:t>
            </w:r>
            <w:r w:rsidRPr="00F450F1">
              <w:rPr>
                <w:rFonts w:asciiTheme="minorHAnsi" w:hAnsiTheme="minorHAnsi" w:cstheme="minorHAnsi"/>
                <w:kern w:val="2"/>
                <w:sz w:val="22"/>
                <w:szCs w:val="22"/>
              </w:rPr>
              <w:t>įskaitant, bet neapsiribojant Sąskaitų teikimo per SABIS elektroninę sistemą ir kt</w:t>
            </w:r>
            <w:r w:rsidR="004F12BE">
              <w:rPr>
                <w:rFonts w:asciiTheme="minorHAnsi" w:hAnsiTheme="minorHAnsi" w:cstheme="minorHAnsi"/>
                <w:kern w:val="2"/>
                <w:sz w:val="22"/>
                <w:szCs w:val="22"/>
              </w:rPr>
              <w:t>.</w:t>
            </w:r>
            <w:r w:rsidR="00214050">
              <w:rPr>
                <w:rFonts w:asciiTheme="minorHAnsi" w:hAnsiTheme="minorHAnsi" w:cstheme="minorHAnsi"/>
                <w:kern w:val="2"/>
                <w:sz w:val="22"/>
                <w:szCs w:val="22"/>
              </w:rPr>
              <w:t xml:space="preserve"> išlaidas.</w:t>
            </w:r>
          </w:p>
        </w:tc>
      </w:tr>
      <w:tr w:rsidR="00B767F3" w:rsidRPr="00DA0062" w14:paraId="109F3FAF" w14:textId="77777777" w:rsidTr="00206A74">
        <w:trPr>
          <w:trHeight w:val="2719"/>
        </w:trPr>
        <w:tc>
          <w:tcPr>
            <w:tcW w:w="3114" w:type="dxa"/>
            <w:tcBorders>
              <w:top w:val="single" w:sz="4" w:space="0" w:color="auto"/>
              <w:left w:val="single" w:sz="4" w:space="0" w:color="auto"/>
              <w:bottom w:val="single" w:sz="4" w:space="0" w:color="auto"/>
              <w:right w:val="single" w:sz="4" w:space="0" w:color="auto"/>
            </w:tcBorders>
          </w:tcPr>
          <w:p w14:paraId="3B38081E" w14:textId="551A1659"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 xml:space="preserve">5.2. Pradinės Sutarties vertė ir Sutarties kaina, kai taikoma </w:t>
            </w:r>
            <w:r w:rsidRPr="00DA0062">
              <w:rPr>
                <w:rFonts w:asciiTheme="minorHAnsi" w:hAnsiTheme="minorHAnsi" w:cstheme="minorHAnsi"/>
                <w:b/>
                <w:bCs/>
                <w:kern w:val="2"/>
                <w:sz w:val="22"/>
                <w:szCs w:val="22"/>
                <w:u w:val="single"/>
              </w:rPr>
              <w:t>fiksuoto</w:t>
            </w:r>
            <w:r w:rsidR="008D15C4">
              <w:rPr>
                <w:rFonts w:asciiTheme="minorHAnsi" w:hAnsiTheme="minorHAnsi" w:cstheme="minorHAnsi"/>
                <w:b/>
                <w:bCs/>
                <w:kern w:val="2"/>
                <w:sz w:val="22"/>
                <w:szCs w:val="22"/>
                <w:u w:val="single"/>
              </w:rPr>
              <w:t xml:space="preserve"> įkainio</w:t>
            </w:r>
            <w:r w:rsidRPr="00DA0062">
              <w:rPr>
                <w:rFonts w:asciiTheme="minorHAnsi" w:hAnsiTheme="minorHAnsi" w:cstheme="minorHAnsi"/>
                <w:b/>
                <w:bCs/>
                <w:kern w:val="2"/>
                <w:sz w:val="22"/>
                <w:szCs w:val="22"/>
              </w:rPr>
              <w:t xml:space="preserve"> kainodara</w:t>
            </w:r>
          </w:p>
          <w:p w14:paraId="6F9C3B7D" w14:textId="77777777" w:rsidR="00B767F3" w:rsidRPr="00DA0062" w:rsidRDefault="00B767F3">
            <w:pPr>
              <w:rPr>
                <w:rFonts w:asciiTheme="minorHAnsi" w:hAnsiTheme="minorHAnsi" w:cstheme="minorHAnsi"/>
                <w:b/>
                <w:bCs/>
                <w:kern w:val="2"/>
                <w:sz w:val="22"/>
                <w:szCs w:val="22"/>
              </w:rPr>
            </w:pPr>
          </w:p>
          <w:p w14:paraId="57A32D62" w14:textId="77777777" w:rsidR="00B767F3" w:rsidRPr="00DA0062" w:rsidRDefault="00B767F3">
            <w:pPr>
              <w:rPr>
                <w:rFonts w:asciiTheme="minorHAnsi" w:hAnsiTheme="minorHAnsi" w:cstheme="minorHAnsi"/>
                <w:b/>
                <w:bCs/>
                <w:kern w:val="2"/>
                <w:sz w:val="22"/>
                <w:szCs w:val="22"/>
              </w:rPr>
            </w:pPr>
          </w:p>
          <w:p w14:paraId="2A10F5EC" w14:textId="77777777" w:rsidR="00B767F3" w:rsidRPr="00DA0062" w:rsidRDefault="00B767F3">
            <w:pPr>
              <w:rPr>
                <w:rFonts w:asciiTheme="minorHAnsi" w:hAnsiTheme="minorHAnsi" w:cstheme="minorHAnsi"/>
                <w:b/>
                <w:bCs/>
                <w:kern w:val="2"/>
                <w:sz w:val="22"/>
                <w:szCs w:val="22"/>
              </w:rPr>
            </w:pPr>
          </w:p>
          <w:p w14:paraId="67B73919" w14:textId="2AEF512B" w:rsidR="00B767F3" w:rsidRPr="00DA0062" w:rsidRDefault="00B767F3">
            <w:pPr>
              <w:jc w:val="both"/>
              <w:rPr>
                <w:rFonts w:asciiTheme="minorHAnsi" w:hAnsiTheme="minorHAnsi" w:cstheme="minorHAnsi"/>
                <w:b/>
                <w:bCs/>
                <w:color w:val="FF0000"/>
                <w:kern w:val="2"/>
                <w:sz w:val="22"/>
                <w:szCs w:val="22"/>
              </w:rPr>
            </w:pPr>
          </w:p>
          <w:p w14:paraId="7B16502A" w14:textId="77777777" w:rsidR="00B767F3" w:rsidRPr="00DA0062" w:rsidRDefault="00B767F3">
            <w:pPr>
              <w:rPr>
                <w:rFonts w:asciiTheme="minorHAnsi" w:hAnsiTheme="minorHAnsi" w:cstheme="minorHAnsi"/>
                <w:b/>
                <w:bCs/>
                <w:kern w:val="2"/>
                <w:sz w:val="22"/>
                <w:szCs w:val="22"/>
              </w:rPr>
            </w:pPr>
          </w:p>
        </w:tc>
        <w:tc>
          <w:tcPr>
            <w:tcW w:w="6421" w:type="dxa"/>
            <w:gridSpan w:val="2"/>
            <w:tcBorders>
              <w:top w:val="single" w:sz="4" w:space="0" w:color="auto"/>
              <w:left w:val="single" w:sz="4" w:space="0" w:color="auto"/>
              <w:bottom w:val="single" w:sz="4" w:space="0" w:color="auto"/>
              <w:right w:val="single" w:sz="4" w:space="0" w:color="auto"/>
            </w:tcBorders>
          </w:tcPr>
          <w:p w14:paraId="1C318D89" w14:textId="711E4082" w:rsidR="00C95DCF" w:rsidRPr="00DA0062" w:rsidRDefault="00C95DCF" w:rsidP="00F516DA">
            <w:pPr>
              <w:jc w:val="both"/>
              <w:rPr>
                <w:rFonts w:asciiTheme="minorHAnsi" w:hAnsiTheme="minorHAnsi" w:cstheme="minorHAnsi"/>
                <w:kern w:val="2"/>
                <w:sz w:val="22"/>
                <w:szCs w:val="22"/>
              </w:rPr>
            </w:pPr>
            <w:r w:rsidRPr="00DA0062">
              <w:rPr>
                <w:rFonts w:asciiTheme="minorHAnsi" w:hAnsiTheme="minorHAnsi" w:cstheme="minorHAnsi"/>
                <w:kern w:val="2"/>
                <w:sz w:val="22"/>
                <w:szCs w:val="22"/>
              </w:rPr>
              <w:t xml:space="preserve">Pradinės Sutarties vertė yra </w:t>
            </w:r>
            <w:r w:rsidR="00527DCE" w:rsidRPr="008A7BBF">
              <w:rPr>
                <w:rFonts w:asciiTheme="minorHAnsi" w:hAnsiTheme="minorHAnsi" w:cstheme="minorHAnsi"/>
                <w:kern w:val="2"/>
                <w:sz w:val="22"/>
                <w:szCs w:val="22"/>
                <w:shd w:val="clear" w:color="auto" w:fill="F2F2F2" w:themeFill="background1" w:themeFillShade="F2"/>
              </w:rPr>
              <w:t>_______</w:t>
            </w:r>
            <w:r w:rsidRPr="00DA0062">
              <w:rPr>
                <w:rFonts w:asciiTheme="minorHAnsi" w:hAnsiTheme="minorHAnsi" w:cstheme="minorHAnsi"/>
                <w:kern w:val="2"/>
                <w:sz w:val="22"/>
                <w:szCs w:val="22"/>
              </w:rPr>
              <w:t xml:space="preserve"> Eur, </w:t>
            </w:r>
            <w:r w:rsidRPr="00DA0062">
              <w:rPr>
                <w:rFonts w:asciiTheme="minorHAnsi" w:hAnsiTheme="minorHAnsi" w:cstheme="minorHAnsi"/>
                <w:color w:val="4472C4"/>
                <w:kern w:val="2"/>
                <w:sz w:val="22"/>
                <w:szCs w:val="22"/>
              </w:rPr>
              <w:t>(</w:t>
            </w:r>
            <w:r w:rsidR="00527DCE">
              <w:rPr>
                <w:rFonts w:asciiTheme="minorHAnsi" w:hAnsiTheme="minorHAnsi" w:cstheme="minorHAnsi"/>
                <w:color w:val="4472C4"/>
                <w:kern w:val="2"/>
                <w:sz w:val="22"/>
                <w:szCs w:val="22"/>
              </w:rPr>
              <w:t xml:space="preserve">suma </w:t>
            </w:r>
            <w:r w:rsidR="008A7BBF">
              <w:rPr>
                <w:rFonts w:asciiTheme="minorHAnsi" w:hAnsiTheme="minorHAnsi" w:cstheme="minorHAnsi"/>
                <w:color w:val="4472C4"/>
                <w:kern w:val="2"/>
                <w:sz w:val="22"/>
                <w:szCs w:val="22"/>
              </w:rPr>
              <w:t>žodžiais</w:t>
            </w:r>
            <w:r w:rsidRPr="00DA0062">
              <w:rPr>
                <w:rFonts w:asciiTheme="minorHAnsi" w:hAnsiTheme="minorHAnsi" w:cstheme="minorHAnsi"/>
                <w:color w:val="4472C4"/>
                <w:kern w:val="2"/>
                <w:sz w:val="22"/>
                <w:szCs w:val="22"/>
              </w:rPr>
              <w:t>)</w:t>
            </w:r>
            <w:r w:rsidRPr="00DA0062">
              <w:rPr>
                <w:rFonts w:asciiTheme="minorHAnsi" w:hAnsiTheme="minorHAnsi" w:cstheme="minorHAnsi"/>
                <w:kern w:val="2"/>
                <w:sz w:val="22"/>
                <w:szCs w:val="22"/>
              </w:rPr>
              <w:t xml:space="preserve"> be PVM. </w:t>
            </w:r>
          </w:p>
          <w:p w14:paraId="340F8F38" w14:textId="495D07B3" w:rsidR="00C95DCF" w:rsidRPr="00DA0062" w:rsidRDefault="00C95DCF" w:rsidP="00F516DA">
            <w:pPr>
              <w:jc w:val="both"/>
              <w:rPr>
                <w:rFonts w:asciiTheme="minorHAnsi" w:hAnsiTheme="minorHAnsi" w:cstheme="minorHAnsi"/>
                <w:kern w:val="2"/>
                <w:sz w:val="22"/>
                <w:szCs w:val="22"/>
              </w:rPr>
            </w:pPr>
            <w:r w:rsidRPr="00DA0062">
              <w:rPr>
                <w:rFonts w:asciiTheme="minorHAnsi" w:hAnsiTheme="minorHAnsi" w:cstheme="minorHAnsi"/>
                <w:kern w:val="2"/>
                <w:sz w:val="22"/>
                <w:szCs w:val="22"/>
              </w:rPr>
              <w:t xml:space="preserve">PVM sudaro </w:t>
            </w:r>
            <w:r w:rsidR="008A7BBF" w:rsidRPr="008A7BBF">
              <w:rPr>
                <w:rFonts w:asciiTheme="minorHAnsi" w:hAnsiTheme="minorHAnsi" w:cstheme="minorHAnsi"/>
                <w:kern w:val="2"/>
                <w:sz w:val="22"/>
                <w:szCs w:val="22"/>
                <w:shd w:val="clear" w:color="auto" w:fill="F2F2F2" w:themeFill="background1" w:themeFillShade="F2"/>
              </w:rPr>
              <w:t>________</w:t>
            </w:r>
            <w:r w:rsidRPr="00DA0062">
              <w:rPr>
                <w:rFonts w:asciiTheme="minorHAnsi" w:hAnsiTheme="minorHAnsi" w:cstheme="minorHAnsi"/>
                <w:kern w:val="2"/>
                <w:sz w:val="22"/>
                <w:szCs w:val="22"/>
              </w:rPr>
              <w:t xml:space="preserve"> Eur, </w:t>
            </w:r>
            <w:r w:rsidRPr="00DA0062">
              <w:rPr>
                <w:rFonts w:asciiTheme="minorHAnsi" w:hAnsiTheme="minorHAnsi" w:cstheme="minorHAnsi"/>
                <w:color w:val="4472C4"/>
                <w:kern w:val="2"/>
                <w:sz w:val="22"/>
                <w:szCs w:val="22"/>
              </w:rPr>
              <w:t>(</w:t>
            </w:r>
            <w:r w:rsidR="008A7BBF">
              <w:rPr>
                <w:rFonts w:asciiTheme="minorHAnsi" w:hAnsiTheme="minorHAnsi" w:cstheme="minorHAnsi"/>
                <w:color w:val="4472C4"/>
                <w:kern w:val="2"/>
                <w:sz w:val="22"/>
                <w:szCs w:val="22"/>
              </w:rPr>
              <w:t>suma</w:t>
            </w:r>
            <w:r w:rsidRPr="00DA0062">
              <w:rPr>
                <w:rFonts w:asciiTheme="minorHAnsi" w:hAnsiTheme="minorHAnsi" w:cstheme="minorHAnsi"/>
                <w:color w:val="4472C4"/>
                <w:kern w:val="2"/>
                <w:sz w:val="22"/>
                <w:szCs w:val="22"/>
              </w:rPr>
              <w:t xml:space="preserve"> žodžiais)</w:t>
            </w:r>
            <w:r w:rsidRPr="00DA0062">
              <w:rPr>
                <w:rFonts w:asciiTheme="minorHAnsi" w:hAnsiTheme="minorHAnsi" w:cstheme="minorHAnsi"/>
                <w:kern w:val="2"/>
                <w:sz w:val="22"/>
                <w:szCs w:val="22"/>
              </w:rPr>
              <w:t>.</w:t>
            </w:r>
          </w:p>
          <w:p w14:paraId="27CF3DFB" w14:textId="7360282C" w:rsidR="00C95DCF" w:rsidRPr="00DA0062" w:rsidRDefault="00C95DCF" w:rsidP="00994F25">
            <w:pPr>
              <w:spacing w:after="60"/>
              <w:jc w:val="both"/>
              <w:rPr>
                <w:rFonts w:asciiTheme="minorHAnsi" w:hAnsiTheme="minorHAnsi" w:cstheme="minorHAnsi"/>
                <w:kern w:val="2"/>
                <w:sz w:val="22"/>
                <w:szCs w:val="22"/>
              </w:rPr>
            </w:pPr>
            <w:r w:rsidRPr="00DA0062">
              <w:rPr>
                <w:rFonts w:asciiTheme="minorHAnsi" w:hAnsiTheme="minorHAnsi" w:cstheme="minorHAnsi"/>
                <w:kern w:val="2"/>
                <w:sz w:val="22"/>
                <w:szCs w:val="22"/>
              </w:rPr>
              <w:t xml:space="preserve">Sutarties kaina yra </w:t>
            </w:r>
            <w:r w:rsidR="008A7BBF" w:rsidRPr="008A7BBF">
              <w:rPr>
                <w:rFonts w:asciiTheme="minorHAnsi" w:hAnsiTheme="minorHAnsi" w:cstheme="minorHAnsi"/>
                <w:kern w:val="2"/>
                <w:sz w:val="22"/>
                <w:szCs w:val="22"/>
                <w:shd w:val="clear" w:color="auto" w:fill="F2F2F2" w:themeFill="background1" w:themeFillShade="F2"/>
              </w:rPr>
              <w:t>_______</w:t>
            </w:r>
            <w:r w:rsidRPr="00DA0062">
              <w:rPr>
                <w:rFonts w:asciiTheme="minorHAnsi" w:hAnsiTheme="minorHAnsi" w:cstheme="minorHAnsi"/>
                <w:kern w:val="2"/>
                <w:sz w:val="22"/>
                <w:szCs w:val="22"/>
              </w:rPr>
              <w:t xml:space="preserve"> Eur, </w:t>
            </w:r>
            <w:r w:rsidRPr="00DA0062">
              <w:rPr>
                <w:rFonts w:asciiTheme="minorHAnsi" w:hAnsiTheme="minorHAnsi" w:cstheme="minorHAnsi"/>
                <w:color w:val="4472C4"/>
                <w:kern w:val="2"/>
                <w:sz w:val="22"/>
                <w:szCs w:val="22"/>
              </w:rPr>
              <w:t>(sumą žodžiais)</w:t>
            </w:r>
            <w:r w:rsidRPr="00DA0062">
              <w:rPr>
                <w:rFonts w:asciiTheme="minorHAnsi" w:hAnsiTheme="minorHAnsi" w:cstheme="minorHAnsi"/>
                <w:kern w:val="2"/>
                <w:sz w:val="22"/>
                <w:szCs w:val="22"/>
              </w:rPr>
              <w:t xml:space="preserve"> Eur su PVM.</w:t>
            </w:r>
          </w:p>
          <w:p w14:paraId="313D1D71" w14:textId="51F6601E" w:rsidR="00B767F3" w:rsidRPr="00A848D1" w:rsidRDefault="00C95DCF" w:rsidP="00CD1E81">
            <w:pPr>
              <w:spacing w:after="60"/>
              <w:jc w:val="both"/>
              <w:rPr>
                <w:rFonts w:asciiTheme="minorHAnsi" w:hAnsiTheme="minorHAnsi" w:cstheme="minorHAnsi"/>
                <w:color w:val="000000"/>
                <w:kern w:val="2"/>
                <w:sz w:val="22"/>
                <w:szCs w:val="22"/>
              </w:rPr>
            </w:pPr>
            <w:r w:rsidRPr="00DA0062">
              <w:rPr>
                <w:rFonts w:asciiTheme="minorHAnsi" w:hAnsiTheme="minorHAnsi" w:cstheme="minorHAnsi"/>
                <w:color w:val="000000"/>
                <w:kern w:val="2"/>
                <w:sz w:val="22"/>
                <w:szCs w:val="22"/>
              </w:rPr>
              <w:t>Šioje Sutartyje Pradinės Sutarties vertė yra lygi </w:t>
            </w:r>
            <w:r w:rsidRPr="00DA0062">
              <w:rPr>
                <w:rFonts w:asciiTheme="minorHAnsi" w:hAnsiTheme="minorHAnsi" w:cstheme="minorHAnsi"/>
                <w:b/>
                <w:bCs/>
                <w:color w:val="000000"/>
                <w:kern w:val="2"/>
                <w:sz w:val="22"/>
                <w:szCs w:val="22"/>
              </w:rPr>
              <w:t>maksimaliai pirkimui skirtai lėšų sumai be PVM</w:t>
            </w:r>
            <w:r w:rsidRPr="00DA0062">
              <w:rPr>
                <w:rFonts w:asciiTheme="minorHAnsi" w:hAnsiTheme="minorHAnsi" w:cstheme="minorHAnsi"/>
                <w:color w:val="000000"/>
                <w:kern w:val="2"/>
                <w:sz w:val="22"/>
                <w:szCs w:val="22"/>
              </w:rPr>
              <w:t xml:space="preserve"> Sutartyje nurodytų Prekių </w:t>
            </w:r>
            <w:r w:rsidR="00E570C5">
              <w:rPr>
                <w:rFonts w:asciiTheme="minorHAnsi" w:hAnsiTheme="minorHAnsi" w:cstheme="minorHAnsi"/>
                <w:color w:val="000000"/>
                <w:kern w:val="2"/>
                <w:sz w:val="22"/>
                <w:szCs w:val="22"/>
              </w:rPr>
              <w:t xml:space="preserve">ir Paslaugų </w:t>
            </w:r>
            <w:r w:rsidRPr="00DA0062">
              <w:rPr>
                <w:rFonts w:asciiTheme="minorHAnsi" w:hAnsiTheme="minorHAnsi" w:cstheme="minorHAnsi"/>
                <w:color w:val="000000"/>
                <w:kern w:val="2"/>
                <w:sz w:val="22"/>
                <w:szCs w:val="22"/>
              </w:rPr>
              <w:t>įsigijimui Tiekėjo pasiūlyme nurodytais įkainiais be PVM.</w:t>
            </w:r>
            <w:r w:rsidRPr="00DA0062">
              <w:rPr>
                <w:rFonts w:asciiTheme="minorHAnsi" w:hAnsiTheme="minorHAnsi" w:cstheme="minorHAnsi"/>
                <w:kern w:val="2"/>
                <w:sz w:val="22"/>
                <w:szCs w:val="22"/>
              </w:rPr>
              <w:t xml:space="preserve"> </w:t>
            </w:r>
            <w:r w:rsidRPr="00DA0062">
              <w:rPr>
                <w:rFonts w:asciiTheme="minorHAnsi" w:hAnsiTheme="minorHAnsi" w:cstheme="minorHAnsi"/>
                <w:color w:val="000000"/>
                <w:kern w:val="2"/>
                <w:sz w:val="22"/>
                <w:szCs w:val="22"/>
              </w:rPr>
              <w:t>Pirkėjas p</w:t>
            </w:r>
            <w:r w:rsidR="0048666C">
              <w:rPr>
                <w:rFonts w:asciiTheme="minorHAnsi" w:hAnsiTheme="minorHAnsi" w:cstheme="minorHAnsi"/>
                <w:color w:val="000000"/>
                <w:kern w:val="2"/>
                <w:sz w:val="22"/>
                <w:szCs w:val="22"/>
              </w:rPr>
              <w:t>irks</w:t>
            </w:r>
            <w:r w:rsidRPr="00DA0062">
              <w:rPr>
                <w:rFonts w:asciiTheme="minorHAnsi" w:hAnsiTheme="minorHAnsi" w:cstheme="minorHAnsi"/>
                <w:color w:val="000000"/>
                <w:kern w:val="2"/>
                <w:sz w:val="22"/>
                <w:szCs w:val="22"/>
              </w:rPr>
              <w:t xml:space="preserve"> Prekes </w:t>
            </w:r>
            <w:r w:rsidR="00CD32C0">
              <w:rPr>
                <w:rFonts w:asciiTheme="minorHAnsi" w:hAnsiTheme="minorHAnsi" w:cstheme="minorHAnsi"/>
                <w:color w:val="000000"/>
                <w:kern w:val="2"/>
                <w:sz w:val="22"/>
                <w:szCs w:val="22"/>
              </w:rPr>
              <w:t xml:space="preserve">ir Paslaugas </w:t>
            </w:r>
            <w:r w:rsidRPr="00DA0062">
              <w:rPr>
                <w:rFonts w:asciiTheme="minorHAnsi" w:hAnsiTheme="minorHAnsi" w:cstheme="minorHAnsi"/>
                <w:color w:val="000000"/>
                <w:kern w:val="2"/>
                <w:sz w:val="22"/>
                <w:szCs w:val="22"/>
              </w:rPr>
              <w:t xml:space="preserve">pagal poreikį </w:t>
            </w:r>
            <w:r w:rsidR="00A778CE">
              <w:rPr>
                <w:rFonts w:asciiTheme="minorHAnsi" w:hAnsiTheme="minorHAnsi" w:cstheme="minorHAnsi"/>
                <w:color w:val="000000"/>
                <w:kern w:val="2"/>
                <w:sz w:val="22"/>
                <w:szCs w:val="22"/>
              </w:rPr>
              <w:t xml:space="preserve">Pasiūlyme </w:t>
            </w:r>
            <w:r w:rsidRPr="00DA0062">
              <w:rPr>
                <w:rFonts w:asciiTheme="minorHAnsi" w:hAnsiTheme="minorHAnsi" w:cstheme="minorHAnsi"/>
                <w:color w:val="000000"/>
                <w:kern w:val="2"/>
                <w:sz w:val="22"/>
                <w:szCs w:val="22"/>
              </w:rPr>
              <w:t xml:space="preserve">nurodytais įkainiais, neviršijant Sutarties kainos. </w:t>
            </w:r>
            <w:r w:rsidR="00C21A23">
              <w:rPr>
                <w:rFonts w:asciiTheme="minorHAnsi" w:hAnsiTheme="minorHAnsi" w:cstheme="minorHAnsi"/>
                <w:color w:val="000000"/>
                <w:kern w:val="2"/>
                <w:sz w:val="22"/>
                <w:szCs w:val="22"/>
              </w:rPr>
              <w:t>Minimalus Prekių kiekis</w:t>
            </w:r>
            <w:r w:rsidR="000C2CFD">
              <w:rPr>
                <w:rFonts w:asciiTheme="minorHAnsi" w:hAnsiTheme="minorHAnsi" w:cstheme="minorHAnsi"/>
                <w:color w:val="000000"/>
                <w:kern w:val="2"/>
                <w:sz w:val="22"/>
                <w:szCs w:val="22"/>
              </w:rPr>
              <w:t>,</w:t>
            </w:r>
            <w:r w:rsidR="00C21A23">
              <w:rPr>
                <w:rFonts w:asciiTheme="minorHAnsi" w:hAnsiTheme="minorHAnsi" w:cstheme="minorHAnsi"/>
                <w:color w:val="000000"/>
                <w:kern w:val="2"/>
                <w:sz w:val="22"/>
                <w:szCs w:val="22"/>
              </w:rPr>
              <w:t xml:space="preserve"> kurį Pirkėjas įsipareigoja išpirkti</w:t>
            </w:r>
            <w:r w:rsidR="000C2CFD">
              <w:rPr>
                <w:rFonts w:asciiTheme="minorHAnsi" w:hAnsiTheme="minorHAnsi" w:cstheme="minorHAnsi"/>
                <w:color w:val="000000"/>
                <w:kern w:val="2"/>
                <w:sz w:val="22"/>
                <w:szCs w:val="22"/>
              </w:rPr>
              <w:t>,</w:t>
            </w:r>
            <w:r w:rsidR="00C21A23">
              <w:rPr>
                <w:rFonts w:asciiTheme="minorHAnsi" w:hAnsiTheme="minorHAnsi" w:cstheme="minorHAnsi"/>
                <w:color w:val="000000"/>
                <w:kern w:val="2"/>
                <w:sz w:val="22"/>
                <w:szCs w:val="22"/>
              </w:rPr>
              <w:t xml:space="preserve"> nurodytas Techninėje specifikacijoje.</w:t>
            </w:r>
          </w:p>
        </w:tc>
      </w:tr>
      <w:tr w:rsidR="00B767F3" w:rsidRPr="00DA0062" w14:paraId="4E598B63"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74CCE03C" w14:textId="19464A9F" w:rsidR="00B767F3" w:rsidRPr="004B32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 xml:space="preserve">5.3. Sutarties kainos / įkainių perskaičiavimas taikant </w:t>
            </w:r>
            <w:r w:rsidRPr="00DA0062">
              <w:rPr>
                <w:rFonts w:asciiTheme="minorHAnsi" w:hAnsiTheme="minorHAnsi" w:cstheme="minorHAnsi"/>
                <w:b/>
                <w:bCs/>
                <w:kern w:val="2"/>
                <w:sz w:val="22"/>
                <w:szCs w:val="22"/>
                <w:u w:val="single"/>
              </w:rPr>
              <w:t>peržiūros</w:t>
            </w:r>
            <w:r w:rsidRPr="00DA0062">
              <w:rPr>
                <w:rFonts w:asciiTheme="minorHAnsi" w:hAnsiTheme="minorHAnsi" w:cstheme="minorHAnsi"/>
                <w:b/>
                <w:bCs/>
                <w:kern w:val="2"/>
                <w:sz w:val="22"/>
                <w:szCs w:val="22"/>
              </w:rPr>
              <w:t xml:space="preserve"> taisykles</w:t>
            </w:r>
          </w:p>
        </w:tc>
        <w:tc>
          <w:tcPr>
            <w:tcW w:w="6421" w:type="dxa"/>
            <w:gridSpan w:val="2"/>
            <w:tcBorders>
              <w:top w:val="single" w:sz="4" w:space="0" w:color="auto"/>
              <w:left w:val="single" w:sz="4" w:space="0" w:color="auto"/>
              <w:bottom w:val="single" w:sz="4" w:space="0" w:color="auto"/>
              <w:right w:val="single" w:sz="4" w:space="0" w:color="auto"/>
            </w:tcBorders>
          </w:tcPr>
          <w:p w14:paraId="57BA3F80" w14:textId="5DD5F88A" w:rsidR="00B767F3" w:rsidRPr="00DA0062" w:rsidRDefault="00DD7479">
            <w:pPr>
              <w:rPr>
                <w:rFonts w:asciiTheme="minorHAnsi" w:hAnsiTheme="minorHAnsi" w:cstheme="minorHAnsi"/>
                <w:kern w:val="2"/>
                <w:sz w:val="22"/>
                <w:szCs w:val="22"/>
              </w:rPr>
            </w:pPr>
            <w:r w:rsidRPr="000766A0">
              <w:rPr>
                <w:rFonts w:asciiTheme="minorHAnsi" w:hAnsiTheme="minorHAnsi" w:cstheme="minorHAnsi"/>
                <w:kern w:val="2"/>
                <w:sz w:val="22"/>
                <w:szCs w:val="22"/>
              </w:rPr>
              <w:t xml:space="preserve">Sutarties įkainiai </w:t>
            </w:r>
            <w:r w:rsidRPr="00DA0062">
              <w:rPr>
                <w:rFonts w:asciiTheme="minorHAnsi" w:hAnsiTheme="minorHAnsi" w:cstheme="minorHAnsi"/>
                <w:kern w:val="2"/>
                <w:sz w:val="22"/>
                <w:szCs w:val="22"/>
              </w:rPr>
              <w:t>bus perskaičiuojami:</w:t>
            </w:r>
          </w:p>
          <w:p w14:paraId="1F2303D8" w14:textId="77777777" w:rsidR="00B767F3" w:rsidRPr="00DA0062" w:rsidRDefault="00DD7479">
            <w:pPr>
              <w:rPr>
                <w:rFonts w:asciiTheme="minorHAnsi" w:hAnsiTheme="minorHAnsi" w:cstheme="minorHAnsi"/>
                <w:color w:val="FF0000"/>
                <w:kern w:val="2"/>
                <w:sz w:val="22"/>
                <w:szCs w:val="22"/>
              </w:rPr>
            </w:pPr>
            <w:r w:rsidRPr="00DA0062">
              <w:rPr>
                <w:rFonts w:asciiTheme="minorHAnsi" w:hAnsiTheme="minorHAnsi" w:cstheme="minorHAnsi"/>
                <w:kern w:val="2"/>
                <w:sz w:val="22"/>
                <w:szCs w:val="22"/>
              </w:rPr>
              <w:t>5.3.1. dėl PVM tarifo pasikeitimo;</w:t>
            </w:r>
          </w:p>
          <w:p w14:paraId="7CE73E9A" w14:textId="20E52125" w:rsidR="00B767F3" w:rsidRPr="004B3262" w:rsidRDefault="00DD7479" w:rsidP="004B3262">
            <w:pPr>
              <w:spacing w:after="120"/>
              <w:rPr>
                <w:rFonts w:asciiTheme="minorHAnsi" w:hAnsiTheme="minorHAnsi" w:cstheme="minorHAnsi"/>
                <w:kern w:val="2"/>
                <w:sz w:val="22"/>
                <w:szCs w:val="22"/>
              </w:rPr>
            </w:pPr>
            <w:r w:rsidRPr="00D858A7">
              <w:rPr>
                <w:rFonts w:asciiTheme="minorHAnsi" w:hAnsiTheme="minorHAnsi" w:cstheme="minorHAnsi"/>
                <w:kern w:val="2"/>
                <w:sz w:val="22"/>
                <w:szCs w:val="22"/>
              </w:rPr>
              <w:t>5.3.</w:t>
            </w:r>
            <w:r w:rsidR="004B3262">
              <w:rPr>
                <w:rFonts w:asciiTheme="minorHAnsi" w:hAnsiTheme="minorHAnsi" w:cstheme="minorHAnsi"/>
                <w:kern w:val="2"/>
                <w:sz w:val="22"/>
                <w:szCs w:val="22"/>
              </w:rPr>
              <w:t>2</w:t>
            </w:r>
            <w:r w:rsidRPr="00D858A7">
              <w:rPr>
                <w:rFonts w:asciiTheme="minorHAnsi" w:hAnsiTheme="minorHAnsi" w:cstheme="minorHAnsi"/>
                <w:kern w:val="2"/>
                <w:sz w:val="22"/>
                <w:szCs w:val="22"/>
              </w:rPr>
              <w:t>. dėl kainų lygio pokyčio</w:t>
            </w:r>
            <w:r w:rsidR="004B3262">
              <w:rPr>
                <w:rFonts w:asciiTheme="minorHAnsi" w:hAnsiTheme="minorHAnsi" w:cstheme="minorHAnsi"/>
                <w:kern w:val="2"/>
                <w:sz w:val="22"/>
                <w:szCs w:val="22"/>
              </w:rPr>
              <w:t>.</w:t>
            </w:r>
          </w:p>
        </w:tc>
      </w:tr>
      <w:tr w:rsidR="00B767F3" w:rsidRPr="00DA0062" w14:paraId="5FAF5543"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22534806" w:rsidR="00B767F3" w:rsidRPr="00DA0062" w:rsidRDefault="00DD7479" w:rsidP="00280738">
            <w:pPr>
              <w:spacing w:after="60"/>
              <w:jc w:val="both"/>
              <w:rPr>
                <w:rFonts w:asciiTheme="minorHAnsi" w:hAnsiTheme="minorHAnsi" w:cstheme="minorHAnsi"/>
                <w:kern w:val="2"/>
                <w:sz w:val="22"/>
                <w:szCs w:val="22"/>
              </w:rPr>
            </w:pPr>
            <w:r w:rsidRPr="00DA0062">
              <w:rPr>
                <w:rFonts w:asciiTheme="minorHAnsi" w:hAnsiTheme="minorHAnsi" w:cstheme="minorHAnsi"/>
                <w:kern w:val="2"/>
                <w:sz w:val="22"/>
                <w:szCs w:val="22"/>
              </w:rPr>
              <w:t>Jeigu Sutarties vykdymo metu pasikeičia PVM mokėjimą reglamentuojantys teisės aktai, darantys tiesioginę Sutartyje nurodyt</w:t>
            </w:r>
            <w:r w:rsidR="00385E56">
              <w:rPr>
                <w:rFonts w:asciiTheme="minorHAnsi" w:hAnsiTheme="minorHAnsi" w:cstheme="minorHAnsi"/>
                <w:kern w:val="2"/>
                <w:sz w:val="22"/>
                <w:szCs w:val="22"/>
              </w:rPr>
              <w:t>iems</w:t>
            </w:r>
            <w:r w:rsidRPr="00DA0062">
              <w:rPr>
                <w:rFonts w:asciiTheme="minorHAnsi" w:hAnsiTheme="minorHAnsi" w:cstheme="minorHAnsi"/>
                <w:kern w:val="2"/>
                <w:sz w:val="22"/>
                <w:szCs w:val="22"/>
              </w:rPr>
              <w:t xml:space="preserve"> įkainiams, Sutarties įkainiai perskaičiuojami nekeičiant Prekių / </w:t>
            </w:r>
            <w:r w:rsidR="0081268A">
              <w:rPr>
                <w:rFonts w:asciiTheme="minorHAnsi" w:hAnsiTheme="minorHAnsi" w:cstheme="minorHAnsi"/>
                <w:kern w:val="2"/>
                <w:sz w:val="22"/>
                <w:szCs w:val="22"/>
              </w:rPr>
              <w:t xml:space="preserve">Paslaugų </w:t>
            </w:r>
            <w:r w:rsidRPr="00DA0062">
              <w:rPr>
                <w:rFonts w:asciiTheme="minorHAnsi" w:hAnsiTheme="minorHAnsi" w:cstheme="minorHAnsi"/>
                <w:kern w:val="2"/>
                <w:sz w:val="22"/>
                <w:szCs w:val="22"/>
              </w:rPr>
              <w:t xml:space="preserve">įkainio be PVM. </w:t>
            </w:r>
          </w:p>
          <w:p w14:paraId="449693C2" w14:textId="45200CFF" w:rsidR="00B767F3" w:rsidRPr="00DA0062" w:rsidRDefault="00DD7479" w:rsidP="00280738">
            <w:pPr>
              <w:spacing w:after="120"/>
              <w:jc w:val="both"/>
              <w:rPr>
                <w:rFonts w:asciiTheme="minorHAnsi" w:hAnsiTheme="minorHAnsi" w:cstheme="minorHAnsi"/>
                <w:kern w:val="2"/>
                <w:sz w:val="22"/>
                <w:szCs w:val="22"/>
              </w:rPr>
            </w:pPr>
            <w:r w:rsidRPr="00DA0062">
              <w:rPr>
                <w:rFonts w:asciiTheme="minorHAnsi" w:hAnsiTheme="minorHAnsi" w:cstheme="minorHAnsi"/>
                <w:kern w:val="2"/>
                <w:sz w:val="22"/>
                <w:szCs w:val="22"/>
              </w:rPr>
              <w:t>Perskaičiuot</w:t>
            </w:r>
            <w:r w:rsidR="007C35DE">
              <w:rPr>
                <w:rFonts w:asciiTheme="minorHAnsi" w:hAnsiTheme="minorHAnsi" w:cstheme="minorHAnsi"/>
                <w:kern w:val="2"/>
                <w:sz w:val="22"/>
                <w:szCs w:val="22"/>
              </w:rPr>
              <w:t>i</w:t>
            </w:r>
            <w:r w:rsidRPr="00DA0062">
              <w:rPr>
                <w:rFonts w:asciiTheme="minorHAnsi" w:hAnsiTheme="minorHAnsi" w:cstheme="minorHAnsi"/>
                <w:kern w:val="2"/>
                <w:sz w:val="22"/>
                <w:szCs w:val="22"/>
              </w:rPr>
              <w:t xml:space="preserve"> Prekių</w:t>
            </w:r>
            <w:r w:rsidR="007C35DE">
              <w:rPr>
                <w:rFonts w:asciiTheme="minorHAnsi" w:hAnsiTheme="minorHAnsi" w:cstheme="minorHAnsi"/>
                <w:kern w:val="2"/>
                <w:sz w:val="22"/>
                <w:szCs w:val="22"/>
              </w:rPr>
              <w:t xml:space="preserve"> / Paslaugų</w:t>
            </w:r>
            <w:r w:rsidRPr="00DA0062">
              <w:rPr>
                <w:rFonts w:asciiTheme="minorHAnsi" w:hAnsiTheme="minorHAnsi" w:cstheme="minorHAnsi"/>
                <w:kern w:val="2"/>
                <w:sz w:val="22"/>
                <w:szCs w:val="22"/>
              </w:rPr>
              <w:t xml:space="preserve"> įkainiai įforminami Susitarimu ir turi būti taikomi nuo naujo PVM įvedimo datos (nepriklausomai nuo to, kada pasirašytas Susitarimas).</w:t>
            </w:r>
            <w:r w:rsidR="00280738">
              <w:t xml:space="preserve"> </w:t>
            </w:r>
            <w:r w:rsidR="00280738" w:rsidRPr="00280738">
              <w:rPr>
                <w:rFonts w:asciiTheme="minorHAnsi" w:hAnsiTheme="minorHAnsi" w:cstheme="minorHAnsi"/>
                <w:kern w:val="2"/>
                <w:sz w:val="22"/>
                <w:szCs w:val="22"/>
              </w:rPr>
              <w:t xml:space="preserve">PVM neperskaičiuojamas, jeigu už </w:t>
            </w:r>
            <w:r w:rsidR="00280738">
              <w:rPr>
                <w:rFonts w:asciiTheme="minorHAnsi" w:hAnsiTheme="minorHAnsi" w:cstheme="minorHAnsi"/>
                <w:kern w:val="2"/>
                <w:sz w:val="22"/>
                <w:szCs w:val="22"/>
              </w:rPr>
              <w:t xml:space="preserve">Prekes / </w:t>
            </w:r>
            <w:r w:rsidR="00280738" w:rsidRPr="00280738">
              <w:rPr>
                <w:rFonts w:asciiTheme="minorHAnsi" w:hAnsiTheme="minorHAnsi" w:cstheme="minorHAnsi"/>
                <w:kern w:val="2"/>
                <w:sz w:val="22"/>
                <w:szCs w:val="22"/>
              </w:rPr>
              <w:t>Paslaugas jau buvo atsiskaityta</w:t>
            </w:r>
            <w:r w:rsidR="00280738">
              <w:rPr>
                <w:rFonts w:asciiTheme="minorHAnsi" w:hAnsiTheme="minorHAnsi" w:cstheme="minorHAnsi"/>
                <w:kern w:val="2"/>
                <w:sz w:val="22"/>
                <w:szCs w:val="22"/>
              </w:rPr>
              <w:t>.</w:t>
            </w:r>
          </w:p>
        </w:tc>
      </w:tr>
      <w:tr w:rsidR="00B767F3" w:rsidRPr="00DA0062" w14:paraId="4560B71B"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b/>
                <w:bCs/>
                <w:kern w:val="2"/>
                <w:sz w:val="22"/>
                <w:szCs w:val="22"/>
              </w:rPr>
              <w:t>5.3.2.</w:t>
            </w:r>
            <w:r w:rsidRPr="00DA0062">
              <w:rPr>
                <w:rFonts w:asciiTheme="minorHAnsi" w:hAnsiTheme="minorHAnsi" w:cstheme="minorHAnsi"/>
                <w:kern w:val="2"/>
                <w:sz w:val="22"/>
                <w:szCs w:val="22"/>
              </w:rPr>
              <w:t> </w:t>
            </w:r>
            <w:r w:rsidRPr="00DA0062">
              <w:rPr>
                <w:rFonts w:asciiTheme="minorHAnsi" w:hAnsiTheme="minorHAnsi" w:cstheme="minorHAnsi"/>
                <w:b/>
                <w:bCs/>
                <w:kern w:val="2"/>
                <w:sz w:val="22"/>
                <w:szCs w:val="22"/>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7B344973" w14:textId="77777777" w:rsidR="00B767F3" w:rsidRPr="00DA0062" w:rsidRDefault="00B767F3">
            <w:pPr>
              <w:rPr>
                <w:rFonts w:asciiTheme="minorHAnsi" w:hAnsiTheme="minorHAnsi" w:cstheme="minorHAnsi"/>
                <w:kern w:val="2"/>
                <w:sz w:val="22"/>
                <w:szCs w:val="22"/>
              </w:rPr>
            </w:pPr>
          </w:p>
          <w:p w14:paraId="4C7F2950" w14:textId="74AF2A6B" w:rsidR="00B767F3" w:rsidRPr="00DA0062" w:rsidRDefault="00B767F3">
            <w:pPr>
              <w:rPr>
                <w:rFonts w:asciiTheme="minorHAnsi" w:hAnsiTheme="minorHAnsi" w:cstheme="minorHAnsi"/>
                <w:sz w:val="22"/>
                <w:szCs w:val="22"/>
              </w:rPr>
            </w:pPr>
          </w:p>
        </w:tc>
      </w:tr>
      <w:tr w:rsidR="00B767F3" w:rsidRPr="00DA0062" w14:paraId="6C0C5CB3"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2A5D66DE"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5.3.3. Sutarties kainos / įkainių peržiūra dėl kainų lygio pokyčio</w:t>
            </w:r>
          </w:p>
          <w:p w14:paraId="5C40273E" w14:textId="77777777" w:rsidR="00B767F3" w:rsidRPr="00DA0062" w:rsidRDefault="00B767F3">
            <w:pPr>
              <w:rPr>
                <w:rFonts w:asciiTheme="minorHAnsi" w:hAnsiTheme="minorHAnsi" w:cstheme="minorHAnsi"/>
                <w:color w:val="4472C4"/>
                <w:kern w:val="2"/>
                <w:sz w:val="22"/>
                <w:szCs w:val="22"/>
              </w:rPr>
            </w:pPr>
          </w:p>
          <w:p w14:paraId="242E5223" w14:textId="0960371E" w:rsidR="00B767F3" w:rsidRPr="00DA0062" w:rsidRDefault="00B767F3">
            <w:pPr>
              <w:rPr>
                <w:rFonts w:asciiTheme="minorHAnsi" w:hAnsiTheme="minorHAnsi" w:cstheme="minorHAnsi"/>
                <w:b/>
                <w:bCs/>
                <w:kern w:val="2"/>
                <w:sz w:val="22"/>
                <w:szCs w:val="22"/>
              </w:rPr>
            </w:pPr>
          </w:p>
        </w:tc>
        <w:tc>
          <w:tcPr>
            <w:tcW w:w="6421" w:type="dxa"/>
            <w:gridSpan w:val="2"/>
            <w:tcBorders>
              <w:top w:val="single" w:sz="4" w:space="0" w:color="auto"/>
              <w:left w:val="single" w:sz="4" w:space="0" w:color="auto"/>
              <w:bottom w:val="single" w:sz="4" w:space="0" w:color="auto"/>
              <w:right w:val="single" w:sz="4" w:space="0" w:color="auto"/>
            </w:tcBorders>
          </w:tcPr>
          <w:p w14:paraId="4A36D5F9" w14:textId="339A4479" w:rsidR="006F2440" w:rsidRPr="006F2440" w:rsidRDefault="006F2440" w:rsidP="00CE07F2">
            <w:pPr>
              <w:tabs>
                <w:tab w:val="left" w:pos="295"/>
                <w:tab w:val="left" w:pos="535"/>
                <w:tab w:val="left" w:pos="741"/>
              </w:tabs>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Įkainiai</w:t>
            </w:r>
            <w:r w:rsidR="001F1D31">
              <w:rPr>
                <w:rFonts w:asciiTheme="minorHAnsi" w:hAnsiTheme="minorHAnsi" w:cstheme="minorHAnsi"/>
                <w:color w:val="000000"/>
                <w:kern w:val="2"/>
                <w:sz w:val="22"/>
                <w:szCs w:val="22"/>
              </w:rPr>
              <w:t xml:space="preserve"> </w:t>
            </w:r>
            <w:r w:rsidR="001F1D31" w:rsidRPr="001F1D31">
              <w:rPr>
                <w:rFonts w:asciiTheme="minorHAnsi" w:hAnsiTheme="minorHAnsi" w:cstheme="minorHAnsi"/>
                <w:color w:val="000000"/>
                <w:kern w:val="2"/>
                <w:sz w:val="22"/>
                <w:szCs w:val="22"/>
              </w:rPr>
              <w:t>(Eur be PVM)</w:t>
            </w:r>
            <w:r w:rsidRPr="006F2440">
              <w:rPr>
                <w:rFonts w:asciiTheme="minorHAnsi" w:hAnsiTheme="minorHAnsi" w:cstheme="minorHAnsi"/>
                <w:color w:val="000000"/>
                <w:kern w:val="2"/>
                <w:sz w:val="22"/>
                <w:szCs w:val="22"/>
              </w:rPr>
              <w:t>, Sutarties galiojimo laikotarpiu gali būti perskaičiuojami tokiomis sąlygomis:</w:t>
            </w:r>
          </w:p>
          <w:p w14:paraId="34BB9317" w14:textId="45AFEE41" w:rsidR="006F2440" w:rsidRPr="006F2440" w:rsidRDefault="006F2440" w:rsidP="006F2440">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sidR="00265E38">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  Perskaičiavimas </w:t>
            </w:r>
            <w:r w:rsidR="00485100">
              <w:rPr>
                <w:rFonts w:asciiTheme="minorHAnsi" w:hAnsiTheme="minorHAnsi" w:cstheme="minorHAnsi"/>
                <w:color w:val="000000"/>
                <w:kern w:val="2"/>
                <w:sz w:val="22"/>
                <w:szCs w:val="22"/>
              </w:rPr>
              <w:t xml:space="preserve">gali būti </w:t>
            </w:r>
            <w:r w:rsidRPr="006F2440">
              <w:rPr>
                <w:rFonts w:asciiTheme="minorHAnsi" w:hAnsiTheme="minorHAnsi" w:cstheme="minorHAnsi"/>
                <w:color w:val="000000"/>
                <w:kern w:val="2"/>
                <w:sz w:val="22"/>
                <w:szCs w:val="22"/>
              </w:rPr>
              <w:t xml:space="preserve">atliekamas nustatytu periodiškumu, praėjus ne mažiau kaip 6 (šešiems) mėnesiams nuo Sutarties įsigaliojimo arba praėjus ne mažiau kaip 6 (šešiems) mėnesiams  nuo paskutinio </w:t>
            </w:r>
            <w:r w:rsidR="00BF7A50">
              <w:rPr>
                <w:rFonts w:asciiTheme="minorHAnsi" w:hAnsiTheme="minorHAnsi" w:cstheme="minorHAnsi"/>
                <w:color w:val="000000"/>
                <w:kern w:val="2"/>
                <w:sz w:val="22"/>
                <w:szCs w:val="22"/>
              </w:rPr>
              <w:t xml:space="preserve">įkainių </w:t>
            </w:r>
            <w:r w:rsidRPr="006F2440">
              <w:rPr>
                <w:rFonts w:asciiTheme="minorHAnsi" w:hAnsiTheme="minorHAnsi" w:cstheme="minorHAnsi"/>
                <w:color w:val="000000"/>
                <w:kern w:val="2"/>
                <w:sz w:val="22"/>
                <w:szCs w:val="22"/>
              </w:rPr>
              <w:t>perskaičiavimo dienos, esant toliau nustatytoms aplinkybėms:</w:t>
            </w:r>
          </w:p>
          <w:p w14:paraId="1B06A6D5" w14:textId="3EBB5406" w:rsidR="006F2440" w:rsidRPr="006F2440" w:rsidRDefault="006F2440" w:rsidP="006F2440">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sidR="00595235">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 xml:space="preserve">.1. jeigu pagal Lietuvos Respublikos statistikos departamento duomenis Lietuvos Respublikos metinė infliacija (pagal vartotojų kainų indeksą (toliau - VKI) pasiekia 6 ar daugiau procentų arba metinė </w:t>
            </w:r>
            <w:r w:rsidRPr="006F2440">
              <w:rPr>
                <w:rFonts w:asciiTheme="minorHAnsi" w:hAnsiTheme="minorHAnsi" w:cstheme="minorHAnsi"/>
                <w:color w:val="000000"/>
                <w:kern w:val="2"/>
                <w:sz w:val="22"/>
                <w:szCs w:val="22"/>
              </w:rPr>
              <w:lastRenderedPageBreak/>
              <w:t>defliacija pasiekia -6 ar mažiau procentų ribą (duomenų šaltinis - http://www.stat.gov.lt);</w:t>
            </w:r>
          </w:p>
          <w:p w14:paraId="693B0C2C" w14:textId="2572E230" w:rsidR="006F2440" w:rsidRPr="006F2440" w:rsidRDefault="006F2440" w:rsidP="006F2440">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sidR="00595235">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.2. įkainių perskaičiavimą inicijuojanti Šalis turi informuoti kitą Šalį raštu apie pageidavimą perskaičiuoti įkainius.</w:t>
            </w:r>
          </w:p>
          <w:p w14:paraId="194EE92D" w14:textId="3BAE046A" w:rsidR="006F2440" w:rsidRPr="006F2440" w:rsidRDefault="006F2440" w:rsidP="006F2440">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sidR="00595235">
              <w:rPr>
                <w:rFonts w:asciiTheme="minorHAnsi" w:hAnsiTheme="minorHAnsi" w:cstheme="minorHAnsi"/>
                <w:color w:val="000000"/>
                <w:kern w:val="2"/>
                <w:sz w:val="22"/>
                <w:szCs w:val="22"/>
              </w:rPr>
              <w:t>1</w:t>
            </w:r>
            <w:r w:rsidRPr="006F2440">
              <w:rPr>
                <w:rFonts w:asciiTheme="minorHAnsi" w:hAnsiTheme="minorHAnsi" w:cstheme="minorHAnsi"/>
                <w:color w:val="000000"/>
                <w:kern w:val="2"/>
                <w:sz w:val="22"/>
                <w:szCs w:val="22"/>
              </w:rPr>
              <w:t>.3. Įkainiai perskaičiuojami pagal žemiau pateiktą formulę:</w:t>
            </w:r>
          </w:p>
          <w:p w14:paraId="03541A20" w14:textId="5ECE0E5C" w:rsidR="006F2440" w:rsidRPr="006F2440" w:rsidRDefault="006F2440" w:rsidP="00C663A9">
            <w:pPr>
              <w:spacing w:after="120"/>
              <w:ind w:left="316"/>
              <w:jc w:val="both"/>
              <w:rPr>
                <w:rFonts w:asciiTheme="minorHAnsi" w:hAnsiTheme="minorHAnsi" w:cstheme="minorHAnsi"/>
                <w:color w:val="000000"/>
                <w:kern w:val="2"/>
                <w:sz w:val="22"/>
                <w:szCs w:val="22"/>
              </w:rPr>
            </w:pPr>
            <w:proofErr w:type="spellStart"/>
            <w:r w:rsidRPr="006F2440">
              <w:rPr>
                <w:rFonts w:asciiTheme="minorHAnsi" w:hAnsiTheme="minorHAnsi" w:cstheme="minorHAnsi"/>
                <w:color w:val="000000"/>
                <w:kern w:val="2"/>
                <w:sz w:val="22"/>
                <w:szCs w:val="22"/>
              </w:rPr>
              <w:t>Cpn</w:t>
            </w:r>
            <w:proofErr w:type="spellEnd"/>
            <w:r w:rsidRPr="006F2440">
              <w:rPr>
                <w:rFonts w:asciiTheme="minorHAnsi" w:hAnsiTheme="minorHAnsi" w:cstheme="minorHAnsi"/>
                <w:color w:val="000000"/>
                <w:kern w:val="2"/>
                <w:sz w:val="22"/>
                <w:szCs w:val="22"/>
              </w:rPr>
              <w:t xml:space="preserve"> = </w:t>
            </w:r>
            <w:proofErr w:type="spellStart"/>
            <w:r w:rsidRPr="006F2440">
              <w:rPr>
                <w:rFonts w:asciiTheme="minorHAnsi" w:hAnsiTheme="minorHAnsi" w:cstheme="minorHAnsi"/>
                <w:color w:val="000000"/>
                <w:kern w:val="2"/>
                <w:sz w:val="22"/>
                <w:szCs w:val="22"/>
              </w:rPr>
              <w:t>Sn</w:t>
            </w:r>
            <w:proofErr w:type="spellEnd"/>
            <w:r w:rsidRPr="006F2440">
              <w:rPr>
                <w:rFonts w:asciiTheme="minorHAnsi" w:hAnsiTheme="minorHAnsi" w:cstheme="minorHAnsi"/>
                <w:color w:val="000000"/>
                <w:kern w:val="2"/>
                <w:sz w:val="22"/>
                <w:szCs w:val="22"/>
              </w:rPr>
              <w:t xml:space="preserve"> x (1 + (I – X) / 100), kur</w:t>
            </w:r>
          </w:p>
          <w:p w14:paraId="4C7AE8A2" w14:textId="77777777" w:rsidR="006F2440" w:rsidRPr="006F2440" w:rsidRDefault="006F2440" w:rsidP="00C663A9">
            <w:pPr>
              <w:spacing w:after="120"/>
              <w:ind w:left="316"/>
              <w:jc w:val="both"/>
              <w:rPr>
                <w:rFonts w:asciiTheme="minorHAnsi" w:hAnsiTheme="minorHAnsi" w:cstheme="minorHAnsi"/>
                <w:color w:val="000000"/>
                <w:kern w:val="2"/>
                <w:sz w:val="22"/>
                <w:szCs w:val="22"/>
              </w:rPr>
            </w:pPr>
            <w:proofErr w:type="spellStart"/>
            <w:r w:rsidRPr="006F2440">
              <w:rPr>
                <w:rFonts w:asciiTheme="minorHAnsi" w:hAnsiTheme="minorHAnsi" w:cstheme="minorHAnsi"/>
                <w:color w:val="000000"/>
                <w:kern w:val="2"/>
                <w:sz w:val="22"/>
                <w:szCs w:val="22"/>
              </w:rPr>
              <w:t>Cpn</w:t>
            </w:r>
            <w:proofErr w:type="spellEnd"/>
            <w:r w:rsidRPr="006F2440">
              <w:rPr>
                <w:rFonts w:asciiTheme="minorHAnsi" w:hAnsiTheme="minorHAnsi" w:cstheme="minorHAnsi"/>
                <w:color w:val="000000"/>
                <w:kern w:val="2"/>
                <w:sz w:val="22"/>
                <w:szCs w:val="22"/>
              </w:rPr>
              <w:t xml:space="preserve"> – perskaičiuotas Prekei ar Paslaugoms taikomas įkainis;</w:t>
            </w:r>
          </w:p>
          <w:p w14:paraId="223B72BC" w14:textId="77777777" w:rsidR="006F2440" w:rsidRPr="006F2440" w:rsidRDefault="006F2440" w:rsidP="00C663A9">
            <w:pPr>
              <w:spacing w:after="120"/>
              <w:ind w:left="316"/>
              <w:jc w:val="both"/>
              <w:rPr>
                <w:rFonts w:asciiTheme="minorHAnsi" w:hAnsiTheme="minorHAnsi" w:cstheme="minorHAnsi"/>
                <w:color w:val="000000"/>
                <w:kern w:val="2"/>
                <w:sz w:val="22"/>
                <w:szCs w:val="22"/>
              </w:rPr>
            </w:pPr>
            <w:proofErr w:type="spellStart"/>
            <w:r w:rsidRPr="006F2440">
              <w:rPr>
                <w:rFonts w:asciiTheme="minorHAnsi" w:hAnsiTheme="minorHAnsi" w:cstheme="minorHAnsi"/>
                <w:color w:val="000000"/>
                <w:kern w:val="2"/>
                <w:sz w:val="22"/>
                <w:szCs w:val="22"/>
              </w:rPr>
              <w:t>Sn</w:t>
            </w:r>
            <w:proofErr w:type="spellEnd"/>
            <w:r w:rsidRPr="006F2440">
              <w:rPr>
                <w:rFonts w:asciiTheme="minorHAnsi" w:hAnsiTheme="minorHAnsi" w:cstheme="minorHAnsi"/>
                <w:color w:val="000000"/>
                <w:kern w:val="2"/>
                <w:sz w:val="22"/>
                <w:szCs w:val="22"/>
              </w:rPr>
              <w:t xml:space="preserve"> – Sutartyje numatytas Prekei ar Paslaugoms taikomas įkainis (jei jis jau buvo perskaičiuotas, tai įkainis po paskutinio perskaičiavimo).</w:t>
            </w:r>
          </w:p>
          <w:p w14:paraId="5DAD65A5" w14:textId="77777777" w:rsidR="006F2440" w:rsidRPr="006F2440" w:rsidRDefault="006F2440" w:rsidP="00C663A9">
            <w:pPr>
              <w:spacing w:after="120"/>
              <w:ind w:left="316"/>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I – Lietuvos Respublikos metinės infliacijos/defliacijos procentas pagal VKI (infliacijos atveju teigiamas dydis, defliacijos atveju - neigiamas (procentas įrašomas su minuso ženklu)). Perskaičiavimui taikomas paskutinis (naujausias) Šalies raštiško kreipimosi metu žinomas ir Lietuvos Respublikos statistikos departamento paskelbtas metinės infliacijos/defliacijos rodiklis;</w:t>
            </w:r>
          </w:p>
          <w:p w14:paraId="6021527E" w14:textId="77777777" w:rsidR="006F2440" w:rsidRPr="006F2440" w:rsidRDefault="006F2440" w:rsidP="00C663A9">
            <w:pPr>
              <w:spacing w:after="120"/>
              <w:ind w:left="316"/>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X - kai VKI rodiklis neigiamas (-6), kai VKI rodiklis teigiamas (6).</w:t>
            </w:r>
          </w:p>
          <w:p w14:paraId="3E0BF6EB" w14:textId="56A8E3CF" w:rsidR="00B767F3" w:rsidRPr="00596E77" w:rsidRDefault="006F2440" w:rsidP="00596E77">
            <w:pPr>
              <w:spacing w:after="120"/>
              <w:jc w:val="both"/>
              <w:rPr>
                <w:rFonts w:asciiTheme="minorHAnsi" w:hAnsiTheme="minorHAnsi" w:cstheme="minorHAnsi"/>
                <w:color w:val="000000"/>
                <w:kern w:val="2"/>
                <w:sz w:val="22"/>
                <w:szCs w:val="22"/>
              </w:rPr>
            </w:pPr>
            <w:r w:rsidRPr="006F2440">
              <w:rPr>
                <w:rFonts w:asciiTheme="minorHAnsi" w:hAnsiTheme="minorHAnsi" w:cstheme="minorHAnsi"/>
                <w:color w:val="000000"/>
                <w:kern w:val="2"/>
                <w:sz w:val="22"/>
                <w:szCs w:val="22"/>
              </w:rPr>
              <w:t>5.3.3.</w:t>
            </w:r>
            <w:r w:rsidR="001355AF">
              <w:rPr>
                <w:rFonts w:asciiTheme="minorHAnsi" w:hAnsiTheme="minorHAnsi" w:cstheme="minorHAnsi"/>
                <w:color w:val="000000"/>
                <w:kern w:val="2"/>
                <w:sz w:val="22"/>
                <w:szCs w:val="22"/>
              </w:rPr>
              <w:t>2</w:t>
            </w:r>
            <w:r w:rsidRPr="006F2440">
              <w:rPr>
                <w:rFonts w:asciiTheme="minorHAnsi" w:hAnsiTheme="minorHAnsi" w:cstheme="minorHAnsi"/>
                <w:color w:val="000000"/>
                <w:kern w:val="2"/>
                <w:sz w:val="22"/>
                <w:szCs w:val="22"/>
              </w:rPr>
              <w:t>. Perskaičiuoti įkainiai įsigalioja nuo Šalių susitarimo dėl Sutarties pakeitimo pasirašymo dienos.</w:t>
            </w:r>
          </w:p>
        </w:tc>
      </w:tr>
      <w:tr w:rsidR="00B767F3" w:rsidRPr="00DA0062" w14:paraId="312BC1F5"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2C311572" w14:textId="77777777" w:rsidR="00B767F3" w:rsidRPr="00DA0062" w:rsidRDefault="00B767F3">
            <w:pPr>
              <w:rPr>
                <w:rFonts w:asciiTheme="minorHAnsi" w:hAnsiTheme="minorHAnsi" w:cstheme="minorHAnsi"/>
                <w:kern w:val="2"/>
                <w:sz w:val="22"/>
                <w:szCs w:val="22"/>
              </w:rPr>
            </w:pPr>
          </w:p>
          <w:p w14:paraId="449C09AB" w14:textId="636FCDC2" w:rsidR="00B767F3" w:rsidRPr="00DA0062" w:rsidRDefault="00B767F3">
            <w:pPr>
              <w:rPr>
                <w:rFonts w:asciiTheme="minorHAnsi" w:hAnsiTheme="minorHAnsi" w:cstheme="minorHAnsi"/>
                <w:kern w:val="2"/>
                <w:sz w:val="22"/>
                <w:szCs w:val="22"/>
              </w:rPr>
            </w:pPr>
          </w:p>
        </w:tc>
      </w:tr>
      <w:tr w:rsidR="00B767F3" w:rsidRPr="00DA0062" w14:paraId="75CD94C5"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 xml:space="preserve">5.4. Sutarties kainos / įkainių apskaičiavimas taikant </w:t>
            </w:r>
            <w:r w:rsidRPr="00DA0062">
              <w:rPr>
                <w:rFonts w:asciiTheme="minorHAnsi" w:hAnsiTheme="minorHAnsi" w:cstheme="minorHAnsi"/>
                <w:b/>
                <w:bCs/>
                <w:kern w:val="2"/>
                <w:sz w:val="22"/>
                <w:szCs w:val="22"/>
                <w:u w:val="single"/>
              </w:rPr>
              <w:t>kiekio (apimties)</w:t>
            </w:r>
            <w:r w:rsidRPr="00DA0062">
              <w:rPr>
                <w:rFonts w:asciiTheme="minorHAnsi" w:hAnsiTheme="minorHAnsi" w:cstheme="minorHAnsi"/>
                <w:b/>
                <w:bCs/>
                <w:kern w:val="2"/>
                <w:sz w:val="22"/>
                <w:szCs w:val="22"/>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69E6AE97" w14:textId="77777777" w:rsidR="00B767F3" w:rsidRPr="00DA0062" w:rsidRDefault="00B767F3">
            <w:pPr>
              <w:rPr>
                <w:rFonts w:asciiTheme="minorHAnsi" w:hAnsiTheme="minorHAnsi" w:cstheme="minorHAnsi"/>
                <w:kern w:val="2"/>
                <w:sz w:val="22"/>
                <w:szCs w:val="22"/>
              </w:rPr>
            </w:pPr>
          </w:p>
          <w:p w14:paraId="081DAEF5" w14:textId="2F0CA0DE" w:rsidR="00B767F3" w:rsidRPr="00DA0062" w:rsidRDefault="00B767F3">
            <w:pPr>
              <w:rPr>
                <w:rFonts w:asciiTheme="minorHAnsi" w:hAnsiTheme="minorHAnsi" w:cstheme="minorHAnsi"/>
                <w:kern w:val="2"/>
                <w:sz w:val="22"/>
                <w:szCs w:val="22"/>
              </w:rPr>
            </w:pPr>
          </w:p>
        </w:tc>
      </w:tr>
      <w:tr w:rsidR="00B767F3" w:rsidRPr="00DA0062" w14:paraId="267E808E"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3B551C6D" w14:textId="77777777" w:rsidR="00766ACF" w:rsidRDefault="000E4C51" w:rsidP="00E94EE2">
            <w:pPr>
              <w:spacing w:after="60"/>
              <w:jc w:val="both"/>
              <w:rPr>
                <w:rFonts w:asciiTheme="minorHAnsi" w:hAnsiTheme="minorHAnsi" w:cstheme="minorHAnsi"/>
                <w:kern w:val="2"/>
                <w:sz w:val="22"/>
                <w:szCs w:val="22"/>
              </w:rPr>
            </w:pPr>
            <w:r w:rsidRPr="000E4C51">
              <w:rPr>
                <w:rFonts w:asciiTheme="minorHAnsi" w:hAnsiTheme="minorHAnsi" w:cstheme="minorHAnsi"/>
                <w:kern w:val="2"/>
                <w:sz w:val="22"/>
                <w:szCs w:val="22"/>
              </w:rPr>
              <w:t xml:space="preserve">Atsiskaitymas </w:t>
            </w:r>
            <w:r w:rsidR="00D74941">
              <w:rPr>
                <w:rFonts w:asciiTheme="minorHAnsi" w:hAnsiTheme="minorHAnsi" w:cstheme="minorHAnsi"/>
                <w:kern w:val="2"/>
                <w:sz w:val="22"/>
                <w:szCs w:val="22"/>
              </w:rPr>
              <w:t xml:space="preserve">už </w:t>
            </w:r>
            <w:r w:rsidR="00D74941" w:rsidRPr="00D74941">
              <w:rPr>
                <w:rFonts w:asciiTheme="minorHAnsi" w:hAnsiTheme="minorHAnsi" w:cstheme="minorHAnsi"/>
                <w:kern w:val="2"/>
                <w:sz w:val="22"/>
                <w:szCs w:val="22"/>
              </w:rPr>
              <w:t>Prekę (</w:t>
            </w:r>
            <w:r w:rsidR="00D74941">
              <w:rPr>
                <w:rFonts w:asciiTheme="minorHAnsi" w:hAnsiTheme="minorHAnsi" w:cstheme="minorHAnsi"/>
                <w:kern w:val="2"/>
                <w:sz w:val="22"/>
                <w:szCs w:val="22"/>
              </w:rPr>
              <w:t>programinės</w:t>
            </w:r>
            <w:r w:rsidR="00296FEF">
              <w:rPr>
                <w:rFonts w:asciiTheme="minorHAnsi" w:hAnsiTheme="minorHAnsi" w:cstheme="minorHAnsi"/>
                <w:kern w:val="2"/>
                <w:sz w:val="22"/>
                <w:szCs w:val="22"/>
              </w:rPr>
              <w:t xml:space="preserve"> įrangos </w:t>
            </w:r>
            <w:r w:rsidR="00D74941" w:rsidRPr="00D74941">
              <w:rPr>
                <w:rFonts w:asciiTheme="minorHAnsi" w:hAnsiTheme="minorHAnsi" w:cstheme="minorHAnsi"/>
                <w:kern w:val="2"/>
                <w:sz w:val="22"/>
                <w:szCs w:val="22"/>
              </w:rPr>
              <w:t xml:space="preserve">galiojimo licenciją) </w:t>
            </w:r>
            <w:r w:rsidRPr="000E4C51">
              <w:rPr>
                <w:rFonts w:asciiTheme="minorHAnsi" w:hAnsiTheme="minorHAnsi" w:cstheme="minorHAnsi"/>
                <w:kern w:val="2"/>
                <w:sz w:val="22"/>
                <w:szCs w:val="22"/>
              </w:rPr>
              <w:t xml:space="preserve">vykdomas kas 12 (dvylika) mėnesių už atitinkamą licencijos </w:t>
            </w:r>
            <w:r w:rsidR="00296FEF">
              <w:rPr>
                <w:rFonts w:asciiTheme="minorHAnsi" w:hAnsiTheme="minorHAnsi" w:cstheme="minorHAnsi"/>
                <w:kern w:val="2"/>
                <w:sz w:val="22"/>
                <w:szCs w:val="22"/>
              </w:rPr>
              <w:t xml:space="preserve">galiojimo </w:t>
            </w:r>
            <w:r w:rsidRPr="000E4C51">
              <w:rPr>
                <w:rFonts w:asciiTheme="minorHAnsi" w:hAnsiTheme="minorHAnsi" w:cstheme="minorHAnsi"/>
                <w:kern w:val="2"/>
                <w:sz w:val="22"/>
                <w:szCs w:val="22"/>
              </w:rPr>
              <w:t xml:space="preserve">periodą, </w:t>
            </w:r>
            <w:r w:rsidR="009076FD">
              <w:rPr>
                <w:rFonts w:asciiTheme="minorHAnsi" w:hAnsiTheme="minorHAnsi" w:cstheme="minorHAnsi"/>
                <w:kern w:val="2"/>
                <w:sz w:val="22"/>
                <w:szCs w:val="22"/>
              </w:rPr>
              <w:t>jei</w:t>
            </w:r>
            <w:r w:rsidRPr="000E4C51">
              <w:rPr>
                <w:rFonts w:asciiTheme="minorHAnsi" w:hAnsiTheme="minorHAnsi" w:cstheme="minorHAnsi"/>
                <w:kern w:val="2"/>
                <w:sz w:val="22"/>
                <w:szCs w:val="22"/>
              </w:rPr>
              <w:t xml:space="preserve"> licencijos galiojimas tęsiamas pagal Sutartį. </w:t>
            </w:r>
          </w:p>
          <w:p w14:paraId="0949D383" w14:textId="7B581750" w:rsidR="00F91870" w:rsidRDefault="000E4C51" w:rsidP="00E94EE2">
            <w:pPr>
              <w:spacing w:after="60"/>
              <w:jc w:val="both"/>
              <w:rPr>
                <w:rFonts w:asciiTheme="minorHAnsi" w:hAnsiTheme="minorHAnsi" w:cstheme="minorHAnsi"/>
                <w:kern w:val="2"/>
                <w:sz w:val="22"/>
                <w:szCs w:val="22"/>
              </w:rPr>
            </w:pPr>
            <w:r w:rsidRPr="000E4C51">
              <w:rPr>
                <w:rFonts w:asciiTheme="minorHAnsi" w:hAnsiTheme="minorHAnsi" w:cstheme="minorHAnsi"/>
                <w:kern w:val="2"/>
                <w:sz w:val="22"/>
                <w:szCs w:val="22"/>
              </w:rPr>
              <w:t xml:space="preserve">Pirmasis mokėjimas atliekamas Tiekėjui aktyvavus licenciją Techninėje specifikacijoje nustatyta tvarka, kiti </w:t>
            </w:r>
            <w:r w:rsidR="00914FA6">
              <w:rPr>
                <w:rFonts w:asciiTheme="minorHAnsi" w:hAnsiTheme="minorHAnsi" w:cstheme="minorHAnsi"/>
                <w:kern w:val="2"/>
                <w:sz w:val="22"/>
                <w:szCs w:val="22"/>
              </w:rPr>
              <w:t>-</w:t>
            </w:r>
            <w:r w:rsidRPr="000E4C51">
              <w:rPr>
                <w:rFonts w:asciiTheme="minorHAnsi" w:hAnsiTheme="minorHAnsi" w:cstheme="minorHAnsi"/>
                <w:kern w:val="2"/>
                <w:sz w:val="22"/>
                <w:szCs w:val="22"/>
              </w:rPr>
              <w:t xml:space="preserve"> po kiekvieno vėlesnio licencijos pratęsimo, įsigaliojančio atitinkamam 12 mėn. periodui. Kiekvienu atveju Tiekėjas Pirkėjui pateikia Prekės perdavimo</w:t>
            </w:r>
            <w:r w:rsidR="00914FA6">
              <w:rPr>
                <w:rFonts w:asciiTheme="minorHAnsi" w:hAnsiTheme="minorHAnsi" w:cstheme="minorHAnsi"/>
                <w:kern w:val="2"/>
                <w:sz w:val="22"/>
                <w:szCs w:val="22"/>
              </w:rPr>
              <w:t xml:space="preserve"> </w:t>
            </w:r>
            <w:r w:rsidRPr="000E4C51">
              <w:rPr>
                <w:rFonts w:asciiTheme="minorHAnsi" w:hAnsiTheme="minorHAnsi" w:cstheme="minorHAnsi"/>
                <w:kern w:val="2"/>
                <w:sz w:val="22"/>
                <w:szCs w:val="22"/>
              </w:rPr>
              <w:t>priėmimo aktą</w:t>
            </w:r>
            <w:r w:rsidR="009732A7">
              <w:rPr>
                <w:rFonts w:asciiTheme="minorHAnsi" w:hAnsiTheme="minorHAnsi" w:cstheme="minorHAnsi"/>
                <w:kern w:val="2"/>
                <w:sz w:val="22"/>
                <w:szCs w:val="22"/>
              </w:rPr>
              <w:t>.</w:t>
            </w:r>
          </w:p>
          <w:p w14:paraId="748F0D44" w14:textId="7ED7B977" w:rsidR="002E098C" w:rsidRDefault="00DD7479" w:rsidP="00E94EE2">
            <w:pPr>
              <w:spacing w:after="60"/>
              <w:jc w:val="both"/>
              <w:rPr>
                <w:rFonts w:asciiTheme="minorHAnsi" w:hAnsiTheme="minorHAnsi" w:cstheme="minorHAnsi"/>
                <w:kern w:val="2"/>
                <w:sz w:val="22"/>
                <w:szCs w:val="22"/>
              </w:rPr>
            </w:pPr>
            <w:r w:rsidRPr="00DA0062">
              <w:rPr>
                <w:rFonts w:asciiTheme="minorHAnsi" w:hAnsiTheme="minorHAnsi" w:cstheme="minorHAnsi"/>
                <w:kern w:val="2"/>
                <w:sz w:val="22"/>
                <w:szCs w:val="22"/>
              </w:rPr>
              <w:t xml:space="preserve">Pirkėjas atsiskaito su Tiekėju ne vėliau kaip per </w:t>
            </w:r>
            <w:r w:rsidR="003351F1" w:rsidRPr="003351F1">
              <w:rPr>
                <w:rFonts w:asciiTheme="minorHAnsi" w:hAnsiTheme="minorHAnsi" w:cstheme="minorHAnsi"/>
                <w:kern w:val="2"/>
                <w:sz w:val="22"/>
                <w:szCs w:val="22"/>
              </w:rPr>
              <w:t xml:space="preserve">30 kalendorinių dienų nuo Sąskaitos gavimo dienos. </w:t>
            </w:r>
            <w:r w:rsidR="00804A4D">
              <w:rPr>
                <w:rFonts w:asciiTheme="minorHAnsi" w:hAnsiTheme="minorHAnsi" w:cstheme="minorHAnsi"/>
                <w:kern w:val="2"/>
                <w:sz w:val="22"/>
                <w:szCs w:val="22"/>
              </w:rPr>
              <w:t xml:space="preserve">Tiekėjas </w:t>
            </w:r>
            <w:r w:rsidR="00804A4D" w:rsidRPr="00804A4D">
              <w:rPr>
                <w:rFonts w:asciiTheme="minorHAnsi" w:hAnsiTheme="minorHAnsi" w:cstheme="minorHAnsi"/>
                <w:kern w:val="2"/>
                <w:sz w:val="22"/>
                <w:szCs w:val="22"/>
              </w:rPr>
              <w:t xml:space="preserve">išrašo ir pateikia Pirkėjui </w:t>
            </w:r>
            <w:r w:rsidR="008D1DEF">
              <w:rPr>
                <w:rFonts w:asciiTheme="minorHAnsi" w:hAnsiTheme="minorHAnsi" w:cstheme="minorHAnsi"/>
                <w:kern w:val="2"/>
                <w:sz w:val="22"/>
                <w:szCs w:val="22"/>
              </w:rPr>
              <w:t>S</w:t>
            </w:r>
            <w:r w:rsidR="00804A4D" w:rsidRPr="00804A4D">
              <w:rPr>
                <w:rFonts w:asciiTheme="minorHAnsi" w:hAnsiTheme="minorHAnsi" w:cstheme="minorHAnsi"/>
                <w:kern w:val="2"/>
                <w:sz w:val="22"/>
                <w:szCs w:val="22"/>
              </w:rPr>
              <w:t xml:space="preserve">ąskaita </w:t>
            </w:r>
            <w:r w:rsidR="002E098C" w:rsidRPr="002E098C">
              <w:rPr>
                <w:rFonts w:asciiTheme="minorHAnsi" w:hAnsiTheme="minorHAnsi" w:cstheme="minorHAnsi"/>
                <w:kern w:val="2"/>
                <w:sz w:val="22"/>
                <w:szCs w:val="22"/>
              </w:rPr>
              <w:t xml:space="preserve">Šalių pasirašyto </w:t>
            </w:r>
            <w:r w:rsidR="008D1DEF">
              <w:rPr>
                <w:rFonts w:asciiTheme="minorHAnsi" w:hAnsiTheme="minorHAnsi" w:cstheme="minorHAnsi"/>
                <w:kern w:val="2"/>
                <w:sz w:val="22"/>
                <w:szCs w:val="22"/>
              </w:rPr>
              <w:t xml:space="preserve">Prekės </w:t>
            </w:r>
            <w:r w:rsidR="00214819">
              <w:rPr>
                <w:rFonts w:asciiTheme="minorHAnsi" w:hAnsiTheme="minorHAnsi" w:cstheme="minorHAnsi"/>
                <w:kern w:val="2"/>
                <w:sz w:val="22"/>
                <w:szCs w:val="22"/>
              </w:rPr>
              <w:t>ar</w:t>
            </w:r>
            <w:r w:rsidR="008D1DEF">
              <w:rPr>
                <w:rFonts w:asciiTheme="minorHAnsi" w:hAnsiTheme="minorHAnsi" w:cstheme="minorHAnsi"/>
                <w:kern w:val="2"/>
                <w:sz w:val="22"/>
                <w:szCs w:val="22"/>
              </w:rPr>
              <w:t xml:space="preserve"> </w:t>
            </w:r>
            <w:r w:rsidR="002E098C" w:rsidRPr="002E098C">
              <w:rPr>
                <w:rFonts w:asciiTheme="minorHAnsi" w:hAnsiTheme="minorHAnsi" w:cstheme="minorHAnsi"/>
                <w:kern w:val="2"/>
                <w:sz w:val="22"/>
                <w:szCs w:val="22"/>
              </w:rPr>
              <w:t>Paslaugų perdavimo priėmimo akto pagrindu</w:t>
            </w:r>
            <w:r w:rsidR="008D1DEF">
              <w:rPr>
                <w:rFonts w:asciiTheme="minorHAnsi" w:hAnsiTheme="minorHAnsi" w:cstheme="minorHAnsi"/>
                <w:kern w:val="2"/>
                <w:sz w:val="22"/>
                <w:szCs w:val="22"/>
              </w:rPr>
              <w:t>.</w:t>
            </w:r>
          </w:p>
          <w:p w14:paraId="04C22127" w14:textId="76954C41" w:rsidR="00B767F3" w:rsidRPr="0078719D" w:rsidRDefault="003351F1" w:rsidP="0078719D">
            <w:pPr>
              <w:spacing w:after="120"/>
              <w:jc w:val="both"/>
              <w:rPr>
                <w:rFonts w:asciiTheme="minorHAnsi" w:hAnsiTheme="minorHAnsi" w:cstheme="minorHAnsi"/>
                <w:kern w:val="2"/>
                <w:sz w:val="22"/>
                <w:szCs w:val="22"/>
              </w:rPr>
            </w:pPr>
            <w:r w:rsidRPr="003351F1">
              <w:rPr>
                <w:rFonts w:asciiTheme="minorHAnsi" w:hAnsiTheme="minorHAnsi" w:cstheme="minorHAnsi"/>
                <w:kern w:val="2"/>
                <w:sz w:val="22"/>
                <w:szCs w:val="22"/>
              </w:rPr>
              <w:t>Sąskaita Pirkėjui turi būti pateikta per SABIS ne vėliau kaip per 5 darbo dienas nuo Prek</w:t>
            </w:r>
            <w:r w:rsidR="009C006A">
              <w:rPr>
                <w:rFonts w:asciiTheme="minorHAnsi" w:hAnsiTheme="minorHAnsi" w:cstheme="minorHAnsi"/>
                <w:kern w:val="2"/>
                <w:sz w:val="22"/>
                <w:szCs w:val="22"/>
              </w:rPr>
              <w:t>ės</w:t>
            </w:r>
            <w:r w:rsidR="007417BC">
              <w:rPr>
                <w:rFonts w:asciiTheme="minorHAnsi" w:hAnsiTheme="minorHAnsi" w:cstheme="minorHAnsi"/>
                <w:kern w:val="2"/>
                <w:sz w:val="22"/>
                <w:szCs w:val="22"/>
              </w:rPr>
              <w:t xml:space="preserve"> </w:t>
            </w:r>
            <w:r w:rsidR="00191321">
              <w:rPr>
                <w:rFonts w:asciiTheme="minorHAnsi" w:hAnsiTheme="minorHAnsi" w:cstheme="minorHAnsi"/>
                <w:kern w:val="2"/>
                <w:sz w:val="22"/>
                <w:szCs w:val="22"/>
              </w:rPr>
              <w:t>ar</w:t>
            </w:r>
            <w:r w:rsidR="006A4C4D">
              <w:rPr>
                <w:rFonts w:asciiTheme="minorHAnsi" w:hAnsiTheme="minorHAnsi" w:cstheme="minorHAnsi"/>
                <w:kern w:val="2"/>
                <w:sz w:val="22"/>
                <w:szCs w:val="22"/>
              </w:rPr>
              <w:t xml:space="preserve"> Pasla</w:t>
            </w:r>
            <w:r w:rsidR="009C006A">
              <w:rPr>
                <w:rFonts w:asciiTheme="minorHAnsi" w:hAnsiTheme="minorHAnsi" w:cstheme="minorHAnsi"/>
                <w:kern w:val="2"/>
                <w:sz w:val="22"/>
                <w:szCs w:val="22"/>
              </w:rPr>
              <w:t>ugų</w:t>
            </w:r>
            <w:r w:rsidRPr="003351F1">
              <w:rPr>
                <w:rFonts w:asciiTheme="minorHAnsi" w:hAnsiTheme="minorHAnsi" w:cstheme="minorHAnsi"/>
                <w:kern w:val="2"/>
                <w:sz w:val="22"/>
                <w:szCs w:val="22"/>
              </w:rPr>
              <w:t xml:space="preserve"> priėmimo perdavimo akto pasirašymo</w:t>
            </w:r>
            <w:r w:rsidR="00264885">
              <w:rPr>
                <w:rFonts w:asciiTheme="minorHAnsi" w:hAnsiTheme="minorHAnsi" w:cstheme="minorHAnsi"/>
                <w:kern w:val="2"/>
                <w:sz w:val="22"/>
                <w:szCs w:val="22"/>
              </w:rPr>
              <w:t xml:space="preserve"> dienos</w:t>
            </w:r>
            <w:r w:rsidRPr="003351F1">
              <w:rPr>
                <w:rFonts w:asciiTheme="minorHAnsi" w:hAnsiTheme="minorHAnsi" w:cstheme="minorHAnsi"/>
                <w:kern w:val="2"/>
                <w:sz w:val="22"/>
                <w:szCs w:val="22"/>
              </w:rPr>
              <w:t>. Sąskaitoje faktūroje turi būti nurodytas Sutarties numeris ir data</w:t>
            </w:r>
            <w:r w:rsidR="007417BC">
              <w:rPr>
                <w:rFonts w:asciiTheme="minorHAnsi" w:hAnsiTheme="minorHAnsi" w:cstheme="minorHAnsi"/>
                <w:kern w:val="2"/>
                <w:sz w:val="22"/>
                <w:szCs w:val="22"/>
              </w:rPr>
              <w:t>.</w:t>
            </w:r>
          </w:p>
        </w:tc>
      </w:tr>
      <w:tr w:rsidR="00B767F3" w:rsidRPr="00DA0062" w14:paraId="235F5A3F"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C93C9A2" w:rsidR="00B767F3" w:rsidRPr="00F22E36" w:rsidRDefault="00DD7479" w:rsidP="00F22E36">
            <w:pPr>
              <w:spacing w:after="120"/>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tc>
      </w:tr>
      <w:tr w:rsidR="00B767F3" w:rsidRPr="00DA0062" w14:paraId="0986FD70"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7D06D0D9" w14:textId="75265478" w:rsidR="00B767F3" w:rsidRPr="00DA0062" w:rsidRDefault="00DD7479" w:rsidP="00F22E36">
            <w:pPr>
              <w:spacing w:after="120"/>
              <w:rPr>
                <w:rFonts w:asciiTheme="minorHAnsi" w:hAnsiTheme="minorHAnsi" w:cstheme="minorHAnsi"/>
                <w:kern w:val="2"/>
                <w:sz w:val="22"/>
                <w:szCs w:val="22"/>
              </w:rPr>
            </w:pPr>
            <w:r w:rsidRPr="00DA0062">
              <w:rPr>
                <w:rFonts w:asciiTheme="minorHAnsi" w:hAnsiTheme="minorHAnsi" w:cstheme="minorHAnsi"/>
                <w:kern w:val="2"/>
                <w:sz w:val="22"/>
                <w:szCs w:val="22"/>
              </w:rPr>
              <w:t>Netaikoma</w:t>
            </w:r>
            <w:r w:rsidRPr="00DA0062">
              <w:rPr>
                <w:rFonts w:asciiTheme="minorHAnsi" w:hAnsiTheme="minorHAnsi" w:cstheme="minorHAnsi"/>
                <w:color w:val="000000"/>
                <w:kern w:val="2"/>
                <w:sz w:val="22"/>
                <w:szCs w:val="22"/>
                <w:shd w:val="clear" w:color="auto" w:fill="FFFFFF"/>
              </w:rPr>
              <w:t xml:space="preserve"> </w:t>
            </w:r>
          </w:p>
        </w:tc>
      </w:tr>
      <w:tr w:rsidR="00B767F3" w:rsidRPr="00DA0062" w14:paraId="397E6A62" w14:textId="77777777">
        <w:trPr>
          <w:trHeight w:val="300"/>
        </w:trPr>
        <w:tc>
          <w:tcPr>
            <w:tcW w:w="9535" w:type="dxa"/>
            <w:gridSpan w:val="3"/>
          </w:tcPr>
          <w:p w14:paraId="1AB554AE" w14:textId="4C6A39C4"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 xml:space="preserve">6. PREKIŲ </w:t>
            </w:r>
            <w:r w:rsidR="00A17407">
              <w:rPr>
                <w:rFonts w:asciiTheme="minorHAnsi" w:hAnsiTheme="minorHAnsi" w:cstheme="minorHAnsi"/>
                <w:b/>
                <w:bCs/>
                <w:kern w:val="2"/>
                <w:sz w:val="22"/>
                <w:szCs w:val="22"/>
              </w:rPr>
              <w:t xml:space="preserve">IR PASLAUGŲ </w:t>
            </w:r>
            <w:r w:rsidRPr="00DA0062">
              <w:rPr>
                <w:rFonts w:asciiTheme="minorHAnsi" w:hAnsiTheme="minorHAnsi" w:cstheme="minorHAnsi"/>
                <w:b/>
                <w:bCs/>
                <w:kern w:val="2"/>
                <w:sz w:val="22"/>
                <w:szCs w:val="22"/>
              </w:rPr>
              <w:t>KOKYBĖ</w:t>
            </w:r>
            <w:r w:rsidR="00CB3808">
              <w:rPr>
                <w:rFonts w:asciiTheme="minorHAnsi" w:hAnsiTheme="minorHAnsi" w:cstheme="minorHAnsi"/>
                <w:b/>
                <w:bCs/>
                <w:kern w:val="2"/>
                <w:sz w:val="22"/>
                <w:szCs w:val="22"/>
              </w:rPr>
              <w:t>,</w:t>
            </w:r>
            <w:r w:rsidRPr="00DA0062">
              <w:rPr>
                <w:rFonts w:asciiTheme="minorHAnsi" w:hAnsiTheme="minorHAnsi" w:cstheme="minorHAnsi"/>
                <w:b/>
                <w:bCs/>
                <w:kern w:val="2"/>
                <w:sz w:val="22"/>
                <w:szCs w:val="22"/>
              </w:rPr>
              <w:t xml:space="preserve"> GARANTINIAI ĮSIPAREIGOJIMAI</w:t>
            </w:r>
          </w:p>
        </w:tc>
      </w:tr>
      <w:tr w:rsidR="00B767F3" w:rsidRPr="00DA0062" w14:paraId="193F6F52"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5290D4C5" w14:textId="5D2BBC99" w:rsidR="00B767F3" w:rsidRPr="00DA0062" w:rsidRDefault="00285219" w:rsidP="005C730A">
            <w:pPr>
              <w:spacing w:after="120"/>
              <w:jc w:val="both"/>
              <w:rPr>
                <w:rFonts w:asciiTheme="minorHAnsi" w:hAnsiTheme="minorHAnsi" w:cstheme="minorHAnsi"/>
                <w:kern w:val="2"/>
                <w:sz w:val="22"/>
                <w:szCs w:val="22"/>
              </w:rPr>
            </w:pPr>
            <w:r w:rsidRPr="00285219">
              <w:rPr>
                <w:rFonts w:asciiTheme="minorHAnsi" w:hAnsiTheme="minorHAnsi" w:cstheme="minorHAnsi"/>
                <w:kern w:val="2"/>
                <w:sz w:val="22"/>
                <w:szCs w:val="22"/>
              </w:rPr>
              <w:t>Garantinis terminas sutampa su Prekės licencijos galiojimo laikotarpiu, įskaitant visus pratęsimus</w:t>
            </w:r>
            <w:r>
              <w:rPr>
                <w:rFonts w:asciiTheme="minorHAnsi" w:hAnsiTheme="minorHAnsi" w:cstheme="minorHAnsi"/>
                <w:kern w:val="2"/>
                <w:sz w:val="22"/>
                <w:szCs w:val="22"/>
              </w:rPr>
              <w:t>.</w:t>
            </w:r>
          </w:p>
        </w:tc>
      </w:tr>
      <w:tr w:rsidR="00B767F3" w:rsidRPr="00DA0062" w14:paraId="7C487E9B"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3B0218DF" w14:textId="77777777" w:rsidR="008E42EC" w:rsidRDefault="0013603A" w:rsidP="005C730A">
            <w:pPr>
              <w:spacing w:after="120"/>
              <w:jc w:val="both"/>
              <w:rPr>
                <w:rFonts w:asciiTheme="minorHAnsi" w:hAnsiTheme="minorHAnsi" w:cstheme="minorHAnsi"/>
                <w:kern w:val="2"/>
                <w:sz w:val="22"/>
                <w:szCs w:val="22"/>
              </w:rPr>
            </w:pPr>
            <w:r w:rsidRPr="0013603A">
              <w:rPr>
                <w:rFonts w:asciiTheme="minorHAnsi" w:hAnsiTheme="minorHAnsi" w:cstheme="minorHAnsi"/>
                <w:kern w:val="2"/>
                <w:sz w:val="22"/>
                <w:szCs w:val="22"/>
              </w:rPr>
              <w:t>Visą Prekės naudojimo (licencijos galiojimo) laikotarpį Tiekėjas be atskiro atlygio teikia Prekės palaikymo</w:t>
            </w:r>
            <w:r w:rsidR="006B196E">
              <w:rPr>
                <w:rFonts w:asciiTheme="minorHAnsi" w:hAnsiTheme="minorHAnsi" w:cstheme="minorHAnsi"/>
                <w:kern w:val="2"/>
                <w:sz w:val="22"/>
                <w:szCs w:val="22"/>
              </w:rPr>
              <w:t xml:space="preserve"> </w:t>
            </w:r>
            <w:r w:rsidRPr="0013603A">
              <w:rPr>
                <w:rFonts w:asciiTheme="minorHAnsi" w:hAnsiTheme="minorHAnsi" w:cstheme="minorHAnsi"/>
                <w:kern w:val="2"/>
                <w:sz w:val="22"/>
                <w:szCs w:val="22"/>
              </w:rPr>
              <w:t>paslaugas, kurių kaina įskaičiuota į Prekės kainą</w:t>
            </w:r>
            <w:r w:rsidR="00F82DA0">
              <w:rPr>
                <w:rFonts w:asciiTheme="minorHAnsi" w:hAnsiTheme="minorHAnsi" w:cstheme="minorHAnsi"/>
                <w:kern w:val="2"/>
                <w:sz w:val="22"/>
                <w:szCs w:val="22"/>
              </w:rPr>
              <w:t>.</w:t>
            </w:r>
            <w:r w:rsidR="00F82DA0">
              <w:t xml:space="preserve"> </w:t>
            </w:r>
            <w:r w:rsidR="00F82DA0" w:rsidRPr="00F82DA0">
              <w:rPr>
                <w:rFonts w:asciiTheme="minorHAnsi" w:hAnsiTheme="minorHAnsi" w:cstheme="minorHAnsi"/>
                <w:kern w:val="2"/>
                <w:sz w:val="22"/>
                <w:szCs w:val="22"/>
              </w:rPr>
              <w:t>Palaikymo paslaugų reikalavimai nustatyti Techninėje specifikacijoje</w:t>
            </w:r>
            <w:r w:rsidR="00616DB1">
              <w:rPr>
                <w:rFonts w:asciiTheme="minorHAnsi" w:hAnsiTheme="minorHAnsi" w:cstheme="minorHAnsi"/>
                <w:kern w:val="2"/>
                <w:sz w:val="22"/>
                <w:szCs w:val="22"/>
              </w:rPr>
              <w:t>.</w:t>
            </w:r>
          </w:p>
          <w:p w14:paraId="19A8D037" w14:textId="3FC2BDEB" w:rsidR="00AC183E" w:rsidRPr="00DA0062" w:rsidRDefault="008509B5" w:rsidP="005C730A">
            <w:pPr>
              <w:spacing w:after="120"/>
              <w:jc w:val="both"/>
              <w:rPr>
                <w:rFonts w:asciiTheme="minorHAnsi" w:hAnsiTheme="minorHAnsi" w:cstheme="minorHAnsi"/>
                <w:kern w:val="2"/>
                <w:sz w:val="22"/>
                <w:szCs w:val="22"/>
              </w:rPr>
            </w:pPr>
            <w:r>
              <w:rPr>
                <w:rFonts w:asciiTheme="minorHAnsi" w:hAnsiTheme="minorHAnsi" w:cstheme="minorHAnsi"/>
                <w:kern w:val="2"/>
                <w:sz w:val="22"/>
                <w:szCs w:val="22"/>
              </w:rPr>
              <w:t>Tie</w:t>
            </w:r>
            <w:r w:rsidR="00AC183E" w:rsidRPr="00AC183E">
              <w:rPr>
                <w:rFonts w:asciiTheme="minorHAnsi" w:hAnsiTheme="minorHAnsi" w:cstheme="minorHAnsi"/>
                <w:kern w:val="2"/>
                <w:sz w:val="22"/>
                <w:szCs w:val="22"/>
              </w:rPr>
              <w:t xml:space="preserve">kėjas atsako už </w:t>
            </w:r>
            <w:r w:rsidR="00416971">
              <w:rPr>
                <w:rFonts w:asciiTheme="minorHAnsi" w:hAnsiTheme="minorHAnsi" w:cstheme="minorHAnsi"/>
                <w:kern w:val="2"/>
                <w:sz w:val="22"/>
                <w:szCs w:val="22"/>
              </w:rPr>
              <w:t>suteiktų Paslaugų</w:t>
            </w:r>
            <w:r w:rsidR="00AC183E" w:rsidRPr="00AC183E">
              <w:rPr>
                <w:rFonts w:asciiTheme="minorHAnsi" w:hAnsiTheme="minorHAnsi" w:cstheme="minorHAnsi"/>
                <w:kern w:val="2"/>
                <w:sz w:val="22"/>
                <w:szCs w:val="22"/>
              </w:rPr>
              <w:t xml:space="preserve"> </w:t>
            </w:r>
            <w:r w:rsidR="00416971">
              <w:rPr>
                <w:rFonts w:asciiTheme="minorHAnsi" w:hAnsiTheme="minorHAnsi" w:cstheme="minorHAnsi"/>
                <w:kern w:val="2"/>
                <w:sz w:val="22"/>
                <w:szCs w:val="22"/>
              </w:rPr>
              <w:t>(</w:t>
            </w:r>
            <w:r w:rsidR="00AC183E" w:rsidRPr="00AC183E">
              <w:rPr>
                <w:rFonts w:asciiTheme="minorHAnsi" w:hAnsiTheme="minorHAnsi" w:cstheme="minorHAnsi"/>
                <w:kern w:val="2"/>
                <w:sz w:val="22"/>
                <w:szCs w:val="22"/>
              </w:rPr>
              <w:t>Paslaugomis sukurto rezultato</w:t>
            </w:r>
            <w:r w:rsidR="00416971">
              <w:rPr>
                <w:rFonts w:asciiTheme="minorHAnsi" w:hAnsiTheme="minorHAnsi" w:cstheme="minorHAnsi"/>
                <w:kern w:val="2"/>
                <w:sz w:val="22"/>
                <w:szCs w:val="22"/>
              </w:rPr>
              <w:t>)</w:t>
            </w:r>
            <w:r w:rsidR="00B720C4">
              <w:rPr>
                <w:rFonts w:asciiTheme="minorHAnsi" w:hAnsiTheme="minorHAnsi" w:cstheme="minorHAnsi"/>
                <w:kern w:val="2"/>
                <w:sz w:val="22"/>
                <w:szCs w:val="22"/>
              </w:rPr>
              <w:t xml:space="preserve"> </w:t>
            </w:r>
            <w:r w:rsidR="00AC183E" w:rsidRPr="00AC183E">
              <w:rPr>
                <w:rFonts w:asciiTheme="minorHAnsi" w:hAnsiTheme="minorHAnsi" w:cstheme="minorHAnsi"/>
                <w:kern w:val="2"/>
                <w:sz w:val="22"/>
                <w:szCs w:val="22"/>
              </w:rPr>
              <w:t xml:space="preserve">trūkumus, net jeigu tokie trūkumai paaiškėja vėliau. Gavęs pranešimą apie trūkumus, </w:t>
            </w:r>
            <w:r>
              <w:rPr>
                <w:rFonts w:asciiTheme="minorHAnsi" w:hAnsiTheme="minorHAnsi" w:cstheme="minorHAnsi"/>
                <w:kern w:val="2"/>
                <w:sz w:val="22"/>
                <w:szCs w:val="22"/>
              </w:rPr>
              <w:t>Tie</w:t>
            </w:r>
            <w:r w:rsidR="00AC183E" w:rsidRPr="00AC183E">
              <w:rPr>
                <w:rFonts w:asciiTheme="minorHAnsi" w:hAnsiTheme="minorHAnsi" w:cstheme="minorHAnsi"/>
                <w:kern w:val="2"/>
                <w:sz w:val="22"/>
                <w:szCs w:val="22"/>
              </w:rPr>
              <w:t>kėjas privalo juos ištaisyti savo sąskaita per Pirkėjo nurodytą protingą terminą</w:t>
            </w:r>
            <w:r>
              <w:rPr>
                <w:rFonts w:asciiTheme="minorHAnsi" w:hAnsiTheme="minorHAnsi" w:cstheme="minorHAnsi"/>
                <w:kern w:val="2"/>
                <w:sz w:val="22"/>
                <w:szCs w:val="22"/>
              </w:rPr>
              <w:t>.</w:t>
            </w:r>
            <w:r w:rsidR="00D4797A">
              <w:t xml:space="preserve"> </w:t>
            </w:r>
            <w:r w:rsidR="00D4797A" w:rsidRPr="00D4797A">
              <w:rPr>
                <w:rFonts w:asciiTheme="minorHAnsi" w:hAnsiTheme="minorHAnsi" w:cstheme="minorHAnsi"/>
                <w:kern w:val="2"/>
                <w:sz w:val="22"/>
                <w:szCs w:val="22"/>
              </w:rPr>
              <w:t>Paslaugų trūkumais laikomi jų neatitikimai Sutartyje, jos prieduose (Techninė specifikacija ir kt.)</w:t>
            </w:r>
            <w:r w:rsidR="002F1974">
              <w:rPr>
                <w:rFonts w:asciiTheme="minorHAnsi" w:hAnsiTheme="minorHAnsi" w:cstheme="minorHAnsi"/>
                <w:kern w:val="2"/>
                <w:sz w:val="22"/>
                <w:szCs w:val="22"/>
              </w:rPr>
              <w:t>,</w:t>
            </w:r>
            <w:r w:rsidR="00D4797A" w:rsidRPr="00D4797A">
              <w:rPr>
                <w:rFonts w:asciiTheme="minorHAnsi" w:hAnsiTheme="minorHAnsi" w:cstheme="minorHAnsi"/>
                <w:kern w:val="2"/>
                <w:sz w:val="22"/>
                <w:szCs w:val="22"/>
              </w:rPr>
              <w:t xml:space="preserve"> arba Šalių patvirtintame Paslaugų užsakyme</w:t>
            </w:r>
            <w:r w:rsidR="00961F66" w:rsidRPr="005E5F27">
              <w:rPr>
                <w:rFonts w:ascii="Calibri" w:hAnsi="Calibri" w:cs="Calibri"/>
                <w:bCs/>
                <w:sz w:val="22"/>
                <w:szCs w:val="22"/>
              </w:rPr>
              <w:t xml:space="preserve"> nustatyt</w:t>
            </w:r>
            <w:r w:rsidR="00961F66">
              <w:rPr>
                <w:rFonts w:ascii="Calibri" w:hAnsi="Calibri" w:cs="Calibri"/>
                <w:bCs/>
                <w:sz w:val="22"/>
                <w:szCs w:val="22"/>
              </w:rPr>
              <w:t>iems</w:t>
            </w:r>
            <w:r w:rsidR="00961F66" w:rsidRPr="005E5F27">
              <w:rPr>
                <w:rFonts w:ascii="Calibri" w:hAnsi="Calibri" w:cs="Calibri"/>
                <w:bCs/>
                <w:sz w:val="22"/>
                <w:szCs w:val="22"/>
              </w:rPr>
              <w:t xml:space="preserve"> reikalavim</w:t>
            </w:r>
            <w:r w:rsidR="00961F66">
              <w:rPr>
                <w:rFonts w:ascii="Calibri" w:hAnsi="Calibri" w:cs="Calibri"/>
                <w:bCs/>
                <w:sz w:val="22"/>
                <w:szCs w:val="22"/>
              </w:rPr>
              <w:t>ams</w:t>
            </w:r>
            <w:r w:rsidR="00D61017">
              <w:rPr>
                <w:rFonts w:asciiTheme="minorHAnsi" w:hAnsiTheme="minorHAnsi" w:cstheme="minorHAnsi"/>
                <w:kern w:val="2"/>
                <w:sz w:val="22"/>
                <w:szCs w:val="22"/>
              </w:rPr>
              <w:t>.</w:t>
            </w:r>
          </w:p>
        </w:tc>
      </w:tr>
      <w:tr w:rsidR="00B767F3" w:rsidRPr="00DA0062" w14:paraId="459ADC55"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732CDAE4" w14:textId="1FC0A5E0" w:rsidR="00C547BA" w:rsidRPr="00DA0062" w:rsidRDefault="00DD7479" w:rsidP="00C547BA">
            <w:pPr>
              <w:rPr>
                <w:rFonts w:asciiTheme="minorHAnsi" w:hAnsiTheme="minorHAnsi" w:cstheme="minorHAnsi"/>
                <w:kern w:val="2"/>
                <w:sz w:val="22"/>
                <w:szCs w:val="22"/>
              </w:rPr>
            </w:pPr>
            <w:r w:rsidRPr="00DA0062">
              <w:rPr>
                <w:rFonts w:asciiTheme="minorHAnsi" w:hAnsiTheme="minorHAnsi" w:cstheme="minorHAnsi"/>
                <w:kern w:val="2"/>
                <w:sz w:val="22"/>
                <w:szCs w:val="22"/>
              </w:rPr>
              <w:t xml:space="preserve">Netaikoma </w:t>
            </w:r>
          </w:p>
          <w:p w14:paraId="4D580A95" w14:textId="5C32EF84" w:rsidR="00B767F3" w:rsidRPr="00DA0062" w:rsidRDefault="00B767F3">
            <w:pPr>
              <w:rPr>
                <w:rFonts w:asciiTheme="minorHAnsi" w:hAnsiTheme="minorHAnsi" w:cstheme="minorHAnsi"/>
                <w:kern w:val="2"/>
                <w:sz w:val="22"/>
                <w:szCs w:val="22"/>
              </w:rPr>
            </w:pPr>
          </w:p>
        </w:tc>
      </w:tr>
      <w:tr w:rsidR="00B767F3" w:rsidRPr="00DA0062" w14:paraId="5D562E8D" w14:textId="77777777">
        <w:trPr>
          <w:trHeight w:val="300"/>
        </w:trPr>
        <w:tc>
          <w:tcPr>
            <w:tcW w:w="9535" w:type="dxa"/>
            <w:gridSpan w:val="3"/>
          </w:tcPr>
          <w:p w14:paraId="6103796D"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7. SUTARTIES VYKDYMUI PASITELKIAMI SUBTIEKĖJAI</w:t>
            </w:r>
          </w:p>
        </w:tc>
      </w:tr>
      <w:tr w:rsidR="00B767F3" w:rsidRPr="00DA0062" w14:paraId="3110BF25"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A0062" w:rsidRDefault="00DD7479" w:rsidP="00D740CE">
            <w:pPr>
              <w:jc w:val="both"/>
              <w:rPr>
                <w:rFonts w:asciiTheme="minorHAnsi" w:hAnsiTheme="minorHAnsi" w:cstheme="minorHAnsi"/>
                <w:kern w:val="2"/>
                <w:sz w:val="22"/>
                <w:szCs w:val="22"/>
              </w:rPr>
            </w:pPr>
            <w:r w:rsidRPr="00DA0062">
              <w:rPr>
                <w:rFonts w:asciiTheme="minorHAnsi" w:hAnsiTheme="minorHAnsi" w:cstheme="minorHAnsi"/>
                <w:kern w:val="2"/>
                <w:sz w:val="22"/>
                <w:szCs w:val="22"/>
              </w:rPr>
              <w:t>Sutarties vykdymui subtiekėjai ir (ar) specialistai nepasitelkiami.</w:t>
            </w:r>
          </w:p>
          <w:p w14:paraId="4122B0F3" w14:textId="367B8A6B" w:rsidR="00B767F3" w:rsidRPr="00430E20" w:rsidRDefault="009B1B99" w:rsidP="00122C67">
            <w:pPr>
              <w:spacing w:before="60" w:after="60"/>
              <w:jc w:val="both"/>
              <w:rPr>
                <w:rFonts w:asciiTheme="minorHAnsi" w:hAnsiTheme="minorHAnsi" w:cstheme="minorHAnsi"/>
                <w:color w:val="2E74B5" w:themeColor="accent1" w:themeShade="BF"/>
                <w:kern w:val="2"/>
                <w:sz w:val="22"/>
                <w:szCs w:val="22"/>
              </w:rPr>
            </w:pPr>
            <w:r>
              <w:rPr>
                <w:rFonts w:asciiTheme="minorHAnsi" w:hAnsiTheme="minorHAnsi" w:cstheme="minorHAnsi"/>
                <w:color w:val="2E74B5" w:themeColor="accent1" w:themeShade="BF"/>
                <w:kern w:val="2"/>
                <w:sz w:val="22"/>
                <w:szCs w:val="22"/>
              </w:rPr>
              <w:t>a</w:t>
            </w:r>
            <w:r w:rsidR="00DD7479" w:rsidRPr="00430E20">
              <w:rPr>
                <w:rFonts w:asciiTheme="minorHAnsi" w:hAnsiTheme="minorHAnsi" w:cstheme="minorHAnsi"/>
                <w:color w:val="2E74B5" w:themeColor="accent1" w:themeShade="BF"/>
                <w:kern w:val="2"/>
                <w:sz w:val="22"/>
                <w:szCs w:val="22"/>
              </w:rPr>
              <w:t>rba</w:t>
            </w:r>
            <w:r w:rsidR="000F3E62">
              <w:rPr>
                <w:rFonts w:asciiTheme="minorHAnsi" w:hAnsiTheme="minorHAnsi" w:cstheme="minorHAnsi"/>
                <w:color w:val="2E74B5" w:themeColor="accent1" w:themeShade="BF"/>
                <w:kern w:val="2"/>
                <w:sz w:val="22"/>
                <w:szCs w:val="22"/>
              </w:rPr>
              <w:t xml:space="preserve"> </w:t>
            </w:r>
          </w:p>
          <w:p w14:paraId="5CFEABC6" w14:textId="45393044" w:rsidR="00B767F3" w:rsidRPr="00DA0062" w:rsidRDefault="002D4BD7" w:rsidP="00122C67">
            <w:pPr>
              <w:spacing w:after="120"/>
              <w:jc w:val="both"/>
              <w:rPr>
                <w:rFonts w:asciiTheme="minorHAnsi" w:hAnsiTheme="minorHAnsi" w:cstheme="minorHAnsi"/>
                <w:b/>
                <w:bCs/>
                <w:kern w:val="2"/>
                <w:sz w:val="22"/>
                <w:szCs w:val="22"/>
              </w:rPr>
            </w:pPr>
            <w:r w:rsidRPr="002D4BD7">
              <w:rPr>
                <w:rFonts w:asciiTheme="minorHAnsi" w:hAnsiTheme="minorHAnsi" w:cstheme="minorHAnsi"/>
                <w:kern w:val="2"/>
                <w:sz w:val="22"/>
                <w:szCs w:val="22"/>
              </w:rPr>
              <w:t>Sutarties vykdymui pasitelkiami subtiekėjai ir (ar) specialistai yra nurodyti</w:t>
            </w:r>
            <w:r>
              <w:rPr>
                <w:rFonts w:asciiTheme="minorHAnsi" w:hAnsiTheme="minorHAnsi" w:cstheme="minorHAnsi"/>
                <w:kern w:val="2"/>
                <w:sz w:val="22"/>
                <w:szCs w:val="22"/>
              </w:rPr>
              <w:t xml:space="preserve"> Pasiūlyme.</w:t>
            </w:r>
          </w:p>
        </w:tc>
      </w:tr>
      <w:tr w:rsidR="00B767F3" w:rsidRPr="00DA0062" w14:paraId="0E57F611" w14:textId="77777777">
        <w:trPr>
          <w:trHeight w:val="300"/>
        </w:trPr>
        <w:tc>
          <w:tcPr>
            <w:tcW w:w="9535" w:type="dxa"/>
            <w:gridSpan w:val="3"/>
          </w:tcPr>
          <w:p w14:paraId="6A81BDB7"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8. PRIEVOLIŲ PAGAL SUTARTĮ ĮVYKDYMO UŽTIKRINIMAS</w:t>
            </w:r>
          </w:p>
        </w:tc>
      </w:tr>
      <w:tr w:rsidR="00B767F3" w:rsidRPr="00DA0062" w14:paraId="5F1C889E"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544E68EF" w14:textId="6653D998" w:rsidR="00B767F3" w:rsidRPr="00DA0062" w:rsidRDefault="00DD7479" w:rsidP="00AD6803">
            <w:pPr>
              <w:spacing w:after="120"/>
              <w:jc w:val="both"/>
              <w:rPr>
                <w:rFonts w:asciiTheme="minorHAnsi" w:hAnsiTheme="minorHAnsi" w:cstheme="minorHAnsi"/>
                <w:kern w:val="2"/>
                <w:sz w:val="22"/>
                <w:szCs w:val="22"/>
              </w:rPr>
            </w:pPr>
            <w:r w:rsidRPr="00DA0062">
              <w:rPr>
                <w:rFonts w:asciiTheme="minorHAnsi" w:hAnsiTheme="minorHAnsi" w:cstheme="minorHAnsi"/>
                <w:kern w:val="2"/>
                <w:sz w:val="22"/>
                <w:szCs w:val="22"/>
              </w:rPr>
              <w:t>Prievolių pagal Sutartį įvykdymas užtikrinamas</w:t>
            </w:r>
            <w:r w:rsidR="00AD6803">
              <w:rPr>
                <w:rFonts w:asciiTheme="minorHAnsi" w:hAnsiTheme="minorHAnsi" w:cstheme="minorHAnsi"/>
                <w:kern w:val="2"/>
                <w:sz w:val="22"/>
                <w:szCs w:val="22"/>
              </w:rPr>
              <w:t xml:space="preserve"> n</w:t>
            </w:r>
            <w:r w:rsidRPr="00DA0062">
              <w:rPr>
                <w:rFonts w:asciiTheme="minorHAnsi" w:hAnsiTheme="minorHAnsi" w:cstheme="minorHAnsi"/>
                <w:kern w:val="2"/>
                <w:sz w:val="22"/>
                <w:szCs w:val="22"/>
              </w:rPr>
              <w:t>etesybomis (delspinigiais, bauda)</w:t>
            </w:r>
            <w:r w:rsidR="00AD6803">
              <w:rPr>
                <w:rFonts w:asciiTheme="minorHAnsi" w:hAnsiTheme="minorHAnsi" w:cstheme="minorHAnsi"/>
                <w:kern w:val="2"/>
                <w:sz w:val="22"/>
                <w:szCs w:val="22"/>
              </w:rPr>
              <w:t>.</w:t>
            </w:r>
          </w:p>
        </w:tc>
      </w:tr>
      <w:tr w:rsidR="00B767F3" w:rsidRPr="00DA0062" w14:paraId="57070615"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4720F941" w14:textId="4D34E136" w:rsidR="00B767F3" w:rsidRPr="00DA0062" w:rsidRDefault="00B767F3">
            <w:pPr>
              <w:rPr>
                <w:rFonts w:asciiTheme="minorHAnsi" w:hAnsiTheme="minorHAnsi" w:cstheme="minorHAnsi"/>
                <w:kern w:val="2"/>
                <w:sz w:val="22"/>
                <w:szCs w:val="22"/>
              </w:rPr>
            </w:pPr>
          </w:p>
        </w:tc>
      </w:tr>
      <w:tr w:rsidR="00B767F3" w:rsidRPr="00DA0062" w14:paraId="0C2A7468"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7001B284" w14:textId="70B9DE79" w:rsidR="00B767F3" w:rsidRPr="00DA0062" w:rsidRDefault="00B767F3">
            <w:pPr>
              <w:rPr>
                <w:rFonts w:asciiTheme="minorHAnsi" w:hAnsiTheme="minorHAnsi" w:cstheme="minorHAnsi"/>
                <w:kern w:val="2"/>
                <w:sz w:val="22"/>
                <w:szCs w:val="22"/>
              </w:rPr>
            </w:pPr>
          </w:p>
        </w:tc>
      </w:tr>
      <w:tr w:rsidR="00B767F3" w:rsidRPr="00DA0062" w14:paraId="198AFEE0" w14:textId="77777777">
        <w:trPr>
          <w:trHeight w:val="300"/>
        </w:trPr>
        <w:tc>
          <w:tcPr>
            <w:tcW w:w="9535" w:type="dxa"/>
            <w:gridSpan w:val="3"/>
          </w:tcPr>
          <w:p w14:paraId="53C07666"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9. ŠALIŲ ATSAKOMYBĖ</w:t>
            </w:r>
            <w:r w:rsidRPr="00DA0062">
              <w:rPr>
                <w:rFonts w:asciiTheme="minorHAnsi" w:hAnsiTheme="minorHAnsi" w:cstheme="minorHAnsi"/>
                <w:b/>
                <w:bCs/>
                <w:kern w:val="2"/>
                <w:sz w:val="22"/>
                <w:szCs w:val="22"/>
              </w:rPr>
              <w:tab/>
            </w:r>
          </w:p>
        </w:tc>
      </w:tr>
      <w:tr w:rsidR="00B767F3" w:rsidRPr="00DA0062" w14:paraId="0C76AE45"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13C8B24F" w:rsidR="00B767F3" w:rsidRPr="008C157C" w:rsidRDefault="00DD7479" w:rsidP="008C157C">
            <w:pPr>
              <w:spacing w:after="120"/>
              <w:jc w:val="both"/>
              <w:rPr>
                <w:rFonts w:asciiTheme="minorHAnsi" w:hAnsiTheme="minorHAnsi" w:cstheme="minorHAnsi"/>
                <w:kern w:val="2"/>
                <w:sz w:val="22"/>
                <w:szCs w:val="22"/>
              </w:rPr>
            </w:pPr>
            <w:r w:rsidRPr="008E04E1">
              <w:rPr>
                <w:rFonts w:asciiTheme="minorHAnsi" w:hAnsiTheme="minorHAnsi" w:cstheme="minorHAnsi"/>
                <w:kern w:val="2"/>
                <w:sz w:val="22"/>
                <w:szCs w:val="22"/>
              </w:rPr>
              <w:t xml:space="preserve">Jei Pirkėjas, gavęs tinkamai pateiktą ir užpildytą Sąskaitą, uždelsia atsiskaityti už tinkamai Tiekėjo perduotas kokybiškas Prekes </w:t>
            </w:r>
            <w:r w:rsidR="00DC3E2B" w:rsidRPr="008E04E1">
              <w:rPr>
                <w:rFonts w:asciiTheme="minorHAnsi" w:hAnsiTheme="minorHAnsi" w:cstheme="minorHAnsi"/>
                <w:kern w:val="2"/>
                <w:sz w:val="22"/>
                <w:szCs w:val="22"/>
              </w:rPr>
              <w:t>ar</w:t>
            </w:r>
            <w:r w:rsidR="00B3751F" w:rsidRPr="008E04E1">
              <w:rPr>
                <w:rFonts w:asciiTheme="minorHAnsi" w:hAnsiTheme="minorHAnsi" w:cstheme="minorHAnsi"/>
                <w:kern w:val="2"/>
                <w:sz w:val="22"/>
                <w:szCs w:val="22"/>
              </w:rPr>
              <w:t xml:space="preserve"> suteiktas Pa</w:t>
            </w:r>
            <w:r w:rsidR="00DC3E2B" w:rsidRPr="008E04E1">
              <w:rPr>
                <w:rFonts w:asciiTheme="minorHAnsi" w:hAnsiTheme="minorHAnsi" w:cstheme="minorHAnsi"/>
                <w:kern w:val="2"/>
                <w:sz w:val="22"/>
                <w:szCs w:val="22"/>
              </w:rPr>
              <w:t xml:space="preserve">slaugas </w:t>
            </w:r>
            <w:r w:rsidRPr="008E04E1">
              <w:rPr>
                <w:rFonts w:asciiTheme="minorHAnsi" w:hAnsiTheme="minorHAnsi" w:cstheme="minorHAnsi"/>
                <w:kern w:val="2"/>
                <w:sz w:val="22"/>
                <w:szCs w:val="22"/>
              </w:rPr>
              <w:t xml:space="preserve">per Sutartyje nurodytą terminą, Tiekėjas nuo kitos nei nustatytas terminas dienos skaičiuoja Pirkėjui </w:t>
            </w:r>
            <w:r w:rsidR="009C41CD" w:rsidRPr="008E04E1">
              <w:rPr>
                <w:rFonts w:asciiTheme="minorHAnsi" w:hAnsiTheme="minorHAnsi" w:cstheme="minorHAnsi"/>
                <w:kern w:val="2"/>
                <w:sz w:val="22"/>
                <w:szCs w:val="22"/>
              </w:rPr>
              <w:t>0,04 (ketur</w:t>
            </w:r>
            <w:r w:rsidR="00250224">
              <w:rPr>
                <w:rFonts w:asciiTheme="minorHAnsi" w:hAnsiTheme="minorHAnsi" w:cstheme="minorHAnsi"/>
                <w:kern w:val="2"/>
                <w:sz w:val="22"/>
                <w:szCs w:val="22"/>
              </w:rPr>
              <w:t>ių</w:t>
            </w:r>
            <w:r w:rsidR="009C41CD" w:rsidRPr="008E04E1">
              <w:rPr>
                <w:rFonts w:asciiTheme="minorHAnsi" w:hAnsiTheme="minorHAnsi" w:cstheme="minorHAnsi"/>
                <w:kern w:val="2"/>
                <w:sz w:val="22"/>
                <w:szCs w:val="22"/>
              </w:rPr>
              <w:t xml:space="preserve"> šimt</w:t>
            </w:r>
            <w:r w:rsidR="00250224">
              <w:rPr>
                <w:rFonts w:asciiTheme="minorHAnsi" w:hAnsiTheme="minorHAnsi" w:cstheme="minorHAnsi"/>
                <w:kern w:val="2"/>
                <w:sz w:val="22"/>
                <w:szCs w:val="22"/>
              </w:rPr>
              <w:t>ųjų</w:t>
            </w:r>
            <w:r w:rsidR="009C41CD" w:rsidRPr="008E04E1">
              <w:rPr>
                <w:rFonts w:asciiTheme="minorHAnsi" w:hAnsiTheme="minorHAnsi" w:cstheme="minorHAnsi"/>
                <w:kern w:val="2"/>
                <w:sz w:val="22"/>
                <w:szCs w:val="22"/>
              </w:rPr>
              <w:t xml:space="preserve">) </w:t>
            </w:r>
            <w:r w:rsidRPr="008E04E1">
              <w:rPr>
                <w:rFonts w:asciiTheme="minorHAnsi" w:hAnsiTheme="minorHAnsi" w:cstheme="minorHAnsi"/>
                <w:kern w:val="2"/>
                <w:sz w:val="22"/>
                <w:szCs w:val="22"/>
              </w:rPr>
              <w:t>procento dydžio delspinigius nuo neapmokėtos sumos be PVM už kiekvieną vėlavimo dieną</w:t>
            </w:r>
            <w:r w:rsidR="008E04E1" w:rsidRPr="008E04E1">
              <w:rPr>
                <w:rFonts w:asciiTheme="minorHAnsi" w:hAnsiTheme="minorHAnsi" w:cstheme="minorHAnsi"/>
                <w:kern w:val="2"/>
                <w:sz w:val="22"/>
                <w:szCs w:val="22"/>
              </w:rPr>
              <w:t>.</w:t>
            </w:r>
          </w:p>
        </w:tc>
      </w:tr>
      <w:tr w:rsidR="00B767F3" w:rsidRPr="00DA0062" w14:paraId="66B563D2"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2D1B263F" w14:textId="231F796F" w:rsidR="00DC41DF" w:rsidRPr="00DA0062" w:rsidRDefault="00DD7479" w:rsidP="000851EA">
            <w:pPr>
              <w:spacing w:after="60"/>
              <w:jc w:val="both"/>
              <w:rPr>
                <w:rFonts w:asciiTheme="minorHAnsi" w:hAnsiTheme="minorHAnsi" w:cstheme="minorHAnsi"/>
                <w:color w:val="000000"/>
                <w:kern w:val="2"/>
                <w:sz w:val="22"/>
                <w:szCs w:val="22"/>
              </w:rPr>
            </w:pPr>
            <w:r w:rsidRPr="00DA0062">
              <w:rPr>
                <w:rFonts w:asciiTheme="minorHAnsi" w:hAnsiTheme="minorHAnsi" w:cstheme="minorHAnsi"/>
                <w:color w:val="000000"/>
                <w:kern w:val="2"/>
                <w:sz w:val="22"/>
                <w:szCs w:val="22"/>
              </w:rPr>
              <w:t xml:space="preserve">9.2.1. Jeigu Tiekėjas vėluoja </w:t>
            </w:r>
            <w:r w:rsidR="00D23DD0">
              <w:rPr>
                <w:rFonts w:asciiTheme="minorHAnsi" w:hAnsiTheme="minorHAnsi" w:cstheme="minorHAnsi"/>
                <w:color w:val="000000"/>
                <w:kern w:val="2"/>
                <w:sz w:val="22"/>
                <w:szCs w:val="22"/>
              </w:rPr>
              <w:t>pristatyti Prekę</w:t>
            </w:r>
            <w:r w:rsidR="005C334F">
              <w:rPr>
                <w:rFonts w:asciiTheme="minorHAnsi" w:hAnsiTheme="minorHAnsi" w:cstheme="minorHAnsi"/>
                <w:color w:val="000000"/>
                <w:kern w:val="2"/>
                <w:sz w:val="22"/>
                <w:szCs w:val="22"/>
              </w:rPr>
              <w:t xml:space="preserve"> ar </w:t>
            </w:r>
            <w:r w:rsidRPr="00DA0062">
              <w:rPr>
                <w:rFonts w:asciiTheme="minorHAnsi" w:hAnsiTheme="minorHAnsi" w:cstheme="minorHAnsi"/>
                <w:color w:val="000000"/>
                <w:kern w:val="2"/>
                <w:sz w:val="22"/>
                <w:szCs w:val="22"/>
              </w:rPr>
              <w:t>vykdyti užsakymą, t</w:t>
            </w:r>
            <w:r w:rsidR="005C334F">
              <w:rPr>
                <w:rFonts w:asciiTheme="minorHAnsi" w:hAnsiTheme="minorHAnsi" w:cstheme="minorHAnsi"/>
                <w:color w:val="000000"/>
                <w:kern w:val="2"/>
                <w:sz w:val="22"/>
                <w:szCs w:val="22"/>
              </w:rPr>
              <w:t>ei</w:t>
            </w:r>
            <w:r w:rsidRPr="00DA0062">
              <w:rPr>
                <w:rFonts w:asciiTheme="minorHAnsi" w:hAnsiTheme="minorHAnsi" w:cstheme="minorHAnsi"/>
                <w:color w:val="000000"/>
                <w:kern w:val="2"/>
                <w:sz w:val="22"/>
                <w:szCs w:val="22"/>
              </w:rPr>
              <w:t>kti P</w:t>
            </w:r>
            <w:r w:rsidR="005C334F">
              <w:rPr>
                <w:rFonts w:asciiTheme="minorHAnsi" w:hAnsiTheme="minorHAnsi" w:cstheme="minorHAnsi"/>
                <w:color w:val="000000"/>
                <w:kern w:val="2"/>
                <w:sz w:val="22"/>
                <w:szCs w:val="22"/>
              </w:rPr>
              <w:t>aslaugas</w:t>
            </w:r>
            <w:r w:rsidRPr="00DA0062">
              <w:rPr>
                <w:rFonts w:asciiTheme="minorHAnsi" w:hAnsiTheme="minorHAnsi" w:cstheme="minorHAnsi"/>
                <w:color w:val="000000"/>
                <w:kern w:val="2"/>
                <w:sz w:val="22"/>
                <w:szCs w:val="22"/>
              </w:rPr>
              <w:t xml:space="preserve"> ar ištaisyti jų trūkumus</w:t>
            </w:r>
            <w:r w:rsidRPr="00DA0062">
              <w:rPr>
                <w:rFonts w:asciiTheme="minorHAnsi" w:hAnsiTheme="minorHAnsi" w:cstheme="minorHAnsi"/>
                <w:color w:val="000000"/>
                <w:sz w:val="22"/>
                <w:szCs w:val="22"/>
              </w:rPr>
              <w:t xml:space="preserve"> </w:t>
            </w:r>
            <w:r w:rsidRPr="00DA0062">
              <w:rPr>
                <w:rFonts w:asciiTheme="minorHAnsi" w:hAnsiTheme="minorHAnsi" w:cstheme="minorHAnsi"/>
                <w:color w:val="000000"/>
                <w:kern w:val="2"/>
                <w:sz w:val="22"/>
                <w:szCs w:val="22"/>
              </w:rPr>
              <w:t xml:space="preserve">arba nevykdo kitų sutartinių įsipareigojimų, Pirkėjas nuo kitos nei nustatytas terminas dienos Tiekėjui skaičiuoja </w:t>
            </w:r>
            <w:r w:rsidR="00C77A20" w:rsidRPr="00C77A20">
              <w:rPr>
                <w:rFonts w:asciiTheme="minorHAnsi" w:hAnsiTheme="minorHAnsi" w:cstheme="minorHAnsi"/>
                <w:color w:val="000000"/>
                <w:kern w:val="2"/>
                <w:sz w:val="22"/>
                <w:szCs w:val="22"/>
              </w:rPr>
              <w:t>0,04 (keturi</w:t>
            </w:r>
            <w:r w:rsidR="00A96EE1">
              <w:rPr>
                <w:rFonts w:asciiTheme="minorHAnsi" w:hAnsiTheme="minorHAnsi" w:cstheme="minorHAnsi"/>
                <w:color w:val="000000"/>
                <w:kern w:val="2"/>
                <w:sz w:val="22"/>
                <w:szCs w:val="22"/>
              </w:rPr>
              <w:t>ų</w:t>
            </w:r>
            <w:r w:rsidR="00C77A20" w:rsidRPr="00C77A20">
              <w:rPr>
                <w:rFonts w:asciiTheme="minorHAnsi" w:hAnsiTheme="minorHAnsi" w:cstheme="minorHAnsi"/>
                <w:color w:val="000000"/>
                <w:kern w:val="2"/>
                <w:sz w:val="22"/>
                <w:szCs w:val="22"/>
              </w:rPr>
              <w:t xml:space="preserve"> šimt</w:t>
            </w:r>
            <w:r w:rsidR="00A96EE1">
              <w:rPr>
                <w:rFonts w:asciiTheme="minorHAnsi" w:hAnsiTheme="minorHAnsi" w:cstheme="minorHAnsi"/>
                <w:color w:val="000000"/>
                <w:kern w:val="2"/>
                <w:sz w:val="22"/>
                <w:szCs w:val="22"/>
              </w:rPr>
              <w:t>ųjų</w:t>
            </w:r>
            <w:r w:rsidR="00C77A20" w:rsidRPr="00C77A20">
              <w:rPr>
                <w:rFonts w:asciiTheme="minorHAnsi" w:hAnsiTheme="minorHAnsi" w:cstheme="minorHAnsi"/>
                <w:color w:val="000000"/>
                <w:kern w:val="2"/>
                <w:sz w:val="22"/>
                <w:szCs w:val="22"/>
              </w:rPr>
              <w:t xml:space="preserve">) </w:t>
            </w:r>
            <w:r w:rsidRPr="00DA0062">
              <w:rPr>
                <w:rFonts w:asciiTheme="minorHAnsi" w:hAnsiTheme="minorHAnsi" w:cstheme="minorHAnsi"/>
                <w:color w:val="000000"/>
                <w:kern w:val="2"/>
                <w:sz w:val="22"/>
                <w:szCs w:val="22"/>
              </w:rPr>
              <w:t xml:space="preserve">dydžio delspinigius už kiekvieną uždelstą </w:t>
            </w:r>
            <w:r w:rsidR="007946D1" w:rsidRPr="007946D1">
              <w:rPr>
                <w:rFonts w:asciiTheme="minorHAnsi" w:hAnsiTheme="minorHAnsi" w:cstheme="minorHAnsi"/>
                <w:color w:val="000000"/>
                <w:kern w:val="2"/>
                <w:sz w:val="22"/>
                <w:szCs w:val="22"/>
              </w:rPr>
              <w:t>dieną/darbo dieną</w:t>
            </w:r>
            <w:r w:rsidR="009A11F6">
              <w:rPr>
                <w:rFonts w:asciiTheme="minorHAnsi" w:hAnsiTheme="minorHAnsi" w:cstheme="minorHAnsi"/>
                <w:color w:val="000000"/>
                <w:kern w:val="2"/>
                <w:sz w:val="22"/>
                <w:szCs w:val="22"/>
              </w:rPr>
              <w:t xml:space="preserve"> (</w:t>
            </w:r>
            <w:r w:rsidR="007946D1" w:rsidRPr="007946D1">
              <w:rPr>
                <w:rFonts w:asciiTheme="minorHAnsi" w:hAnsiTheme="minorHAnsi" w:cstheme="minorHAnsi"/>
                <w:color w:val="000000"/>
                <w:kern w:val="2"/>
                <w:sz w:val="22"/>
                <w:szCs w:val="22"/>
              </w:rPr>
              <w:t>kai terminas skaičiuojamas dienomis/darbo dienomis</w:t>
            </w:r>
            <w:r w:rsidR="009A11F6">
              <w:rPr>
                <w:rFonts w:asciiTheme="minorHAnsi" w:hAnsiTheme="minorHAnsi" w:cstheme="minorHAnsi"/>
                <w:color w:val="000000"/>
                <w:kern w:val="2"/>
                <w:sz w:val="22"/>
                <w:szCs w:val="22"/>
              </w:rPr>
              <w:t>)</w:t>
            </w:r>
            <w:r w:rsidR="007946D1" w:rsidRPr="007946D1">
              <w:rPr>
                <w:rFonts w:asciiTheme="minorHAnsi" w:hAnsiTheme="minorHAnsi" w:cstheme="minorHAnsi"/>
                <w:color w:val="000000"/>
                <w:kern w:val="2"/>
                <w:sz w:val="22"/>
                <w:szCs w:val="22"/>
              </w:rPr>
              <w:t xml:space="preserve"> </w:t>
            </w:r>
            <w:r w:rsidRPr="00DA0062">
              <w:rPr>
                <w:rFonts w:asciiTheme="minorHAnsi" w:hAnsiTheme="minorHAnsi" w:cstheme="minorHAnsi"/>
                <w:color w:val="000000"/>
                <w:kern w:val="2"/>
                <w:sz w:val="22"/>
                <w:szCs w:val="22"/>
              </w:rPr>
              <w:t>nuo laiku neperduotų Prekių ar Prekių, turinčių trūkumų</w:t>
            </w:r>
            <w:r w:rsidR="007F44C9">
              <w:rPr>
                <w:rFonts w:asciiTheme="minorHAnsi" w:hAnsiTheme="minorHAnsi" w:cstheme="minorHAnsi"/>
                <w:color w:val="000000"/>
                <w:kern w:val="2"/>
                <w:sz w:val="22"/>
                <w:szCs w:val="22"/>
              </w:rPr>
              <w:t>,</w:t>
            </w:r>
            <w:r w:rsidRPr="00DA0062">
              <w:rPr>
                <w:rFonts w:asciiTheme="minorHAnsi" w:hAnsiTheme="minorHAnsi" w:cstheme="minorHAnsi"/>
                <w:color w:val="000000"/>
                <w:kern w:val="2"/>
                <w:sz w:val="22"/>
                <w:szCs w:val="22"/>
              </w:rPr>
              <w:t xml:space="preserve"> </w:t>
            </w:r>
            <w:r w:rsidR="00762471">
              <w:rPr>
                <w:rFonts w:asciiTheme="minorHAnsi" w:hAnsiTheme="minorHAnsi" w:cstheme="minorHAnsi"/>
                <w:color w:val="000000"/>
                <w:kern w:val="2"/>
                <w:sz w:val="22"/>
                <w:szCs w:val="22"/>
              </w:rPr>
              <w:t xml:space="preserve">ar </w:t>
            </w:r>
            <w:r w:rsidR="0061171C" w:rsidRPr="0061171C">
              <w:rPr>
                <w:rFonts w:asciiTheme="minorHAnsi" w:hAnsiTheme="minorHAnsi" w:cstheme="minorHAnsi"/>
                <w:color w:val="000000"/>
                <w:kern w:val="2"/>
                <w:sz w:val="22"/>
                <w:szCs w:val="22"/>
              </w:rPr>
              <w:t xml:space="preserve">nuo laiku nesuteiktų </w:t>
            </w:r>
            <w:r w:rsidR="000A25D7">
              <w:rPr>
                <w:rFonts w:asciiTheme="minorHAnsi" w:hAnsiTheme="minorHAnsi" w:cstheme="minorHAnsi"/>
                <w:color w:val="000000"/>
                <w:kern w:val="2"/>
                <w:sz w:val="22"/>
                <w:szCs w:val="22"/>
              </w:rPr>
              <w:t xml:space="preserve">užsakytų </w:t>
            </w:r>
            <w:r w:rsidR="0061171C" w:rsidRPr="0061171C">
              <w:rPr>
                <w:rFonts w:asciiTheme="minorHAnsi" w:hAnsiTheme="minorHAnsi" w:cstheme="minorHAnsi"/>
                <w:color w:val="000000"/>
                <w:kern w:val="2"/>
                <w:sz w:val="22"/>
                <w:szCs w:val="22"/>
              </w:rPr>
              <w:t xml:space="preserve">Paslaugų </w:t>
            </w:r>
            <w:r w:rsidR="00762471">
              <w:rPr>
                <w:rFonts w:asciiTheme="minorHAnsi" w:hAnsiTheme="minorHAnsi" w:cstheme="minorHAnsi"/>
                <w:color w:val="000000"/>
                <w:kern w:val="2"/>
                <w:sz w:val="22"/>
                <w:szCs w:val="22"/>
              </w:rPr>
              <w:t xml:space="preserve">kainos </w:t>
            </w:r>
            <w:r w:rsidRPr="00DA0062">
              <w:rPr>
                <w:rFonts w:asciiTheme="minorHAnsi" w:hAnsiTheme="minorHAnsi" w:cstheme="minorHAnsi"/>
                <w:color w:val="000000"/>
                <w:kern w:val="2"/>
                <w:sz w:val="22"/>
                <w:szCs w:val="22"/>
              </w:rPr>
              <w:t>be PVM</w:t>
            </w:r>
            <w:r w:rsidR="00DC41DF" w:rsidRPr="00DC41DF">
              <w:rPr>
                <w:rFonts w:asciiTheme="minorHAnsi" w:hAnsiTheme="minorHAnsi" w:cstheme="minorHAnsi"/>
                <w:color w:val="000000"/>
                <w:kern w:val="2"/>
                <w:sz w:val="22"/>
                <w:szCs w:val="22"/>
              </w:rPr>
              <w:t>.</w:t>
            </w:r>
          </w:p>
          <w:p w14:paraId="610DA498" w14:textId="4A9C4863" w:rsidR="00B767F3" w:rsidRPr="00DA0062" w:rsidRDefault="00DD7479" w:rsidP="00E96AA5">
            <w:pPr>
              <w:spacing w:after="60"/>
              <w:jc w:val="both"/>
              <w:rPr>
                <w:rFonts w:asciiTheme="minorHAnsi" w:hAnsiTheme="minorHAnsi" w:cstheme="minorHAnsi"/>
                <w:color w:val="000000"/>
                <w:kern w:val="2"/>
                <w:sz w:val="22"/>
                <w:szCs w:val="22"/>
              </w:rPr>
            </w:pPr>
            <w:r w:rsidRPr="00DA0062">
              <w:rPr>
                <w:rFonts w:asciiTheme="minorHAnsi" w:hAnsiTheme="minorHAnsi" w:cstheme="minorHAnsi"/>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w:t>
            </w:r>
            <w:r w:rsidRPr="004A5950">
              <w:rPr>
                <w:rFonts w:asciiTheme="minorHAnsi" w:hAnsiTheme="minorHAnsi" w:cstheme="minorHAnsi"/>
                <w:sz w:val="22"/>
                <w:szCs w:val="22"/>
                <w:lang w:val="lt"/>
              </w:rPr>
              <w:lastRenderedPageBreak/>
              <w:t xml:space="preserve">skaičiuoja </w:t>
            </w:r>
            <w:r w:rsidR="005F0F3F" w:rsidRPr="004A5950">
              <w:rPr>
                <w:rFonts w:asciiTheme="minorHAnsi" w:hAnsiTheme="minorHAnsi" w:cstheme="minorHAnsi"/>
                <w:sz w:val="22"/>
                <w:szCs w:val="22"/>
                <w:lang w:val="lt"/>
              </w:rPr>
              <w:t>0,04 (ket</w:t>
            </w:r>
            <w:r w:rsidR="00250224">
              <w:rPr>
                <w:rFonts w:asciiTheme="minorHAnsi" w:hAnsiTheme="minorHAnsi" w:cstheme="minorHAnsi"/>
                <w:sz w:val="22"/>
                <w:szCs w:val="22"/>
                <w:lang w:val="lt"/>
              </w:rPr>
              <w:t>urių</w:t>
            </w:r>
            <w:r w:rsidR="005F0F3F" w:rsidRPr="004A5950">
              <w:rPr>
                <w:rFonts w:asciiTheme="minorHAnsi" w:hAnsiTheme="minorHAnsi" w:cstheme="minorHAnsi"/>
                <w:sz w:val="22"/>
                <w:szCs w:val="22"/>
                <w:lang w:val="lt"/>
              </w:rPr>
              <w:t xml:space="preserve"> šimt</w:t>
            </w:r>
            <w:r w:rsidR="00250224">
              <w:rPr>
                <w:rFonts w:asciiTheme="minorHAnsi" w:hAnsiTheme="minorHAnsi" w:cstheme="minorHAnsi"/>
                <w:sz w:val="22"/>
                <w:szCs w:val="22"/>
                <w:lang w:val="lt"/>
              </w:rPr>
              <w:t>ųjų</w:t>
            </w:r>
            <w:r w:rsidR="005F0F3F" w:rsidRPr="004A5950">
              <w:rPr>
                <w:rFonts w:asciiTheme="minorHAnsi" w:hAnsiTheme="minorHAnsi" w:cstheme="minorHAnsi"/>
                <w:sz w:val="22"/>
                <w:szCs w:val="22"/>
                <w:lang w:val="lt"/>
              </w:rPr>
              <w:t>)</w:t>
            </w:r>
            <w:r w:rsidRPr="004A5950">
              <w:rPr>
                <w:rFonts w:asciiTheme="minorHAnsi" w:hAnsiTheme="minorHAnsi" w:cstheme="minorHAnsi"/>
                <w:sz w:val="22"/>
                <w:szCs w:val="22"/>
                <w:lang w:val="lt"/>
              </w:rPr>
              <w:t xml:space="preserve"> dydžio delspinigius už kiekvieną uždelstą dieną nuo laiku negrąžintos </w:t>
            </w:r>
            <w:r w:rsidRPr="00DA0062">
              <w:rPr>
                <w:rFonts w:asciiTheme="minorHAnsi" w:hAnsiTheme="minorHAnsi" w:cstheme="minorHAnsi"/>
                <w:color w:val="000000"/>
                <w:sz w:val="22"/>
                <w:szCs w:val="22"/>
                <w:lang w:val="lt"/>
              </w:rPr>
              <w:t>permokos, kainos be PVM.</w:t>
            </w:r>
          </w:p>
          <w:p w14:paraId="63704FE1" w14:textId="283810EC" w:rsidR="00B767F3" w:rsidRPr="00DA0062" w:rsidRDefault="00DD7479" w:rsidP="00E96AA5">
            <w:pPr>
              <w:spacing w:after="120"/>
              <w:jc w:val="both"/>
              <w:rPr>
                <w:rFonts w:asciiTheme="minorHAnsi" w:hAnsiTheme="minorHAnsi" w:cstheme="minorHAnsi"/>
                <w:b/>
                <w:kern w:val="2"/>
                <w:sz w:val="22"/>
                <w:szCs w:val="22"/>
              </w:rPr>
            </w:pPr>
            <w:r w:rsidRPr="00DA0062">
              <w:rPr>
                <w:rFonts w:asciiTheme="minorHAnsi" w:hAnsiTheme="minorHAnsi" w:cstheme="minorHAnsi"/>
                <w:color w:val="000000"/>
                <w:kern w:val="2"/>
                <w:sz w:val="22"/>
                <w:szCs w:val="22"/>
              </w:rPr>
              <w:t>9.2.3. Tiekėjas privalo sumokėti Pirkėjui netesybas per</w:t>
            </w:r>
            <w:r w:rsidR="00AD1855">
              <w:rPr>
                <w:rFonts w:asciiTheme="minorHAnsi" w:hAnsiTheme="minorHAnsi" w:cstheme="minorHAnsi"/>
                <w:color w:val="000000"/>
                <w:kern w:val="2"/>
                <w:sz w:val="22"/>
                <w:szCs w:val="22"/>
              </w:rPr>
              <w:t xml:space="preserve"> </w:t>
            </w:r>
            <w:r w:rsidR="00AD1855" w:rsidRPr="00AD1855">
              <w:rPr>
                <w:rFonts w:asciiTheme="minorHAnsi" w:hAnsiTheme="minorHAnsi" w:cstheme="minorHAnsi"/>
                <w:color w:val="000000"/>
                <w:kern w:val="2"/>
                <w:sz w:val="22"/>
                <w:szCs w:val="22"/>
              </w:rPr>
              <w:t>5 (penkias) darbo dienas</w:t>
            </w:r>
            <w:r w:rsidRPr="00DA0062">
              <w:rPr>
                <w:rFonts w:asciiTheme="minorHAnsi" w:hAnsiTheme="minorHAnsi" w:cstheme="minorHAnsi"/>
                <w:color w:val="000000"/>
                <w:kern w:val="2"/>
                <w:sz w:val="22"/>
                <w:szCs w:val="22"/>
              </w:rPr>
              <w:t xml:space="preserve"> nuo Pirkėjo pareikalavimo, jeigu netesybų suma nėra </w:t>
            </w:r>
            <w:r w:rsidRPr="00DA0062">
              <w:rPr>
                <w:rFonts w:asciiTheme="minorHAnsi" w:hAnsiTheme="minorHAnsi" w:cstheme="minorHAnsi"/>
                <w:sz w:val="22"/>
                <w:szCs w:val="22"/>
              </w:rPr>
              <w:t>išskaitoma iš Tiekėjui mokėtinos sumos.</w:t>
            </w:r>
            <w:r w:rsidRPr="00DA0062">
              <w:rPr>
                <w:rFonts w:asciiTheme="minorHAnsi" w:hAnsiTheme="minorHAnsi" w:cstheme="minorHAnsi"/>
                <w:color w:val="000000"/>
                <w:kern w:val="2"/>
                <w:sz w:val="22"/>
                <w:szCs w:val="22"/>
              </w:rPr>
              <w:t xml:space="preserve"> </w:t>
            </w:r>
          </w:p>
        </w:tc>
      </w:tr>
      <w:tr w:rsidR="00B767F3" w:rsidRPr="00DA0062" w14:paraId="6CD13A4C"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 xml:space="preserve">9.3. Tiekėjui / Pirkėjui taikoma bauda nutraukus Sutartį dėl esminio Sutarties pažeidimo </w:t>
            </w:r>
            <w:r w:rsidRPr="00DA0062">
              <w:rPr>
                <w:rFonts w:asciiTheme="minorHAnsi" w:hAnsiTheme="minorHAnsi" w:cstheme="minorHAnsi"/>
                <w:b/>
                <w:kern w:val="2"/>
                <w:sz w:val="22"/>
                <w:szCs w:val="22"/>
              </w:rPr>
              <w:t>ar 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433D56FB" w14:textId="32C592E0" w:rsidR="00B767F3" w:rsidRPr="00B71E88" w:rsidRDefault="00DD7479" w:rsidP="00B71E88">
            <w:pPr>
              <w:jc w:val="both"/>
              <w:rPr>
                <w:rFonts w:asciiTheme="minorHAnsi" w:hAnsiTheme="minorHAnsi" w:cstheme="minorHAnsi"/>
                <w:kern w:val="2"/>
                <w:sz w:val="22"/>
                <w:szCs w:val="22"/>
              </w:rPr>
            </w:pPr>
            <w:r w:rsidRPr="00DA0062">
              <w:rPr>
                <w:rFonts w:asciiTheme="minorHAnsi" w:hAnsiTheme="minorHAnsi" w:cstheme="minorHAnsi"/>
                <w:kern w:val="2"/>
                <w:sz w:val="22"/>
                <w:szCs w:val="22"/>
              </w:rPr>
              <w:t>Nutraukus Sutartį dėl esminio Sutarties pažeidimo, nustatyto Sutarties Specialiosiose sąlygose</w:t>
            </w:r>
            <w:r w:rsidR="00353707">
              <w:rPr>
                <w:rFonts w:asciiTheme="minorHAnsi" w:hAnsiTheme="minorHAnsi" w:cstheme="minorHAnsi"/>
                <w:kern w:val="2"/>
                <w:sz w:val="22"/>
                <w:szCs w:val="22"/>
              </w:rPr>
              <w:t xml:space="preserve"> arba n</w:t>
            </w:r>
            <w:r w:rsidR="00353707" w:rsidRPr="00353707">
              <w:rPr>
                <w:rFonts w:asciiTheme="minorHAnsi" w:hAnsiTheme="minorHAnsi" w:cstheme="minorHAnsi"/>
                <w:kern w:val="2"/>
                <w:sz w:val="22"/>
                <w:szCs w:val="22"/>
              </w:rPr>
              <w:t>epagrįstai nutraukus Sutarties vykdymą ne Sutartyje nustatyta tvarka</w:t>
            </w:r>
            <w:r w:rsidRPr="00DA0062">
              <w:rPr>
                <w:rFonts w:asciiTheme="minorHAnsi" w:hAnsiTheme="minorHAnsi" w:cstheme="minorHAnsi"/>
                <w:kern w:val="2"/>
                <w:sz w:val="22"/>
                <w:szCs w:val="22"/>
              </w:rPr>
              <w:t xml:space="preserve">, mokama </w:t>
            </w:r>
            <w:r w:rsidR="00CD45BB">
              <w:rPr>
                <w:rFonts w:asciiTheme="minorHAnsi" w:hAnsiTheme="minorHAnsi" w:cstheme="minorHAnsi"/>
                <w:kern w:val="2"/>
                <w:sz w:val="22"/>
                <w:szCs w:val="22"/>
              </w:rPr>
              <w:t xml:space="preserve">5 </w:t>
            </w:r>
            <w:r w:rsidRPr="00DA0062">
              <w:rPr>
                <w:rFonts w:asciiTheme="minorHAnsi" w:hAnsiTheme="minorHAnsi" w:cstheme="minorHAnsi"/>
                <w:kern w:val="2"/>
                <w:sz w:val="22"/>
                <w:szCs w:val="22"/>
              </w:rPr>
              <w:t xml:space="preserve">procentų dydžio bauda nuo Pradinės Sutarties vertės be PVM, nurodytos Specialiųjų sąlygų 5.2 punkte. </w:t>
            </w:r>
          </w:p>
          <w:p w14:paraId="48292084" w14:textId="5753CD1F" w:rsidR="00B767F3" w:rsidRPr="00DA0062" w:rsidRDefault="00B767F3">
            <w:pPr>
              <w:rPr>
                <w:rFonts w:asciiTheme="minorHAnsi" w:hAnsiTheme="minorHAnsi" w:cstheme="minorHAnsi"/>
                <w:kern w:val="2"/>
                <w:sz w:val="22"/>
                <w:szCs w:val="22"/>
              </w:rPr>
            </w:pPr>
          </w:p>
        </w:tc>
      </w:tr>
      <w:tr w:rsidR="00B767F3" w:rsidRPr="00DA0062" w14:paraId="539B299E"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DA0062" w:rsidRDefault="00DD7479">
            <w:pPr>
              <w:rPr>
                <w:rFonts w:asciiTheme="minorHAnsi" w:hAnsiTheme="minorHAnsi" w:cstheme="minorHAnsi"/>
                <w:color w:val="000000"/>
                <w:kern w:val="2"/>
                <w:sz w:val="22"/>
                <w:szCs w:val="22"/>
              </w:rPr>
            </w:pPr>
            <w:r w:rsidRPr="00DA0062">
              <w:rPr>
                <w:rFonts w:asciiTheme="minorHAnsi" w:hAnsiTheme="minorHAnsi" w:cstheme="minorHAnsi"/>
                <w:color w:val="000000"/>
                <w:kern w:val="2"/>
                <w:sz w:val="22"/>
                <w:szCs w:val="22"/>
              </w:rPr>
              <w:t>Netaikoma</w:t>
            </w:r>
          </w:p>
          <w:p w14:paraId="66318807" w14:textId="77777777" w:rsidR="00B767F3" w:rsidRPr="00DA0062" w:rsidRDefault="00B767F3">
            <w:pPr>
              <w:rPr>
                <w:rFonts w:asciiTheme="minorHAnsi" w:hAnsiTheme="minorHAnsi" w:cstheme="minorHAnsi"/>
                <w:kern w:val="2"/>
                <w:sz w:val="22"/>
                <w:szCs w:val="22"/>
              </w:rPr>
            </w:pPr>
          </w:p>
          <w:p w14:paraId="01953191" w14:textId="77777777" w:rsidR="00B767F3" w:rsidRPr="00DA0062" w:rsidRDefault="00B767F3" w:rsidP="00954004">
            <w:pPr>
              <w:rPr>
                <w:rFonts w:asciiTheme="minorHAnsi" w:hAnsiTheme="minorHAnsi" w:cstheme="minorHAnsi"/>
                <w:kern w:val="2"/>
                <w:sz w:val="22"/>
                <w:szCs w:val="22"/>
              </w:rPr>
            </w:pPr>
          </w:p>
        </w:tc>
      </w:tr>
      <w:tr w:rsidR="00B767F3" w:rsidRPr="00DA0062" w14:paraId="3086B7F9"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DA0062" w:rsidRDefault="00DD7479">
            <w:pPr>
              <w:rPr>
                <w:rFonts w:asciiTheme="minorHAnsi" w:hAnsiTheme="minorHAnsi" w:cstheme="minorHAnsi"/>
                <w:color w:val="000000"/>
                <w:kern w:val="2"/>
                <w:sz w:val="22"/>
                <w:szCs w:val="22"/>
              </w:rPr>
            </w:pPr>
            <w:r w:rsidRPr="00DA0062">
              <w:rPr>
                <w:rFonts w:asciiTheme="minorHAnsi" w:hAnsiTheme="minorHAnsi" w:cstheme="minorHAnsi"/>
                <w:color w:val="000000"/>
                <w:kern w:val="2"/>
                <w:sz w:val="22"/>
                <w:szCs w:val="22"/>
              </w:rPr>
              <w:t>Netaikoma</w:t>
            </w:r>
          </w:p>
          <w:p w14:paraId="51875821" w14:textId="77777777" w:rsidR="00B767F3" w:rsidRPr="00DA0062" w:rsidRDefault="00B767F3">
            <w:pPr>
              <w:rPr>
                <w:rFonts w:asciiTheme="minorHAnsi" w:hAnsiTheme="minorHAnsi" w:cstheme="minorHAnsi"/>
                <w:kern w:val="2"/>
                <w:sz w:val="22"/>
                <w:szCs w:val="22"/>
              </w:rPr>
            </w:pPr>
          </w:p>
          <w:p w14:paraId="69B3C483" w14:textId="05FAA08F" w:rsidR="00B767F3" w:rsidRPr="00DA0062" w:rsidRDefault="00B767F3">
            <w:pPr>
              <w:rPr>
                <w:rFonts w:asciiTheme="minorHAnsi" w:hAnsiTheme="minorHAnsi" w:cstheme="minorHAnsi"/>
                <w:color w:val="4472C4"/>
                <w:kern w:val="2"/>
                <w:sz w:val="22"/>
                <w:szCs w:val="22"/>
              </w:rPr>
            </w:pPr>
          </w:p>
        </w:tc>
      </w:tr>
      <w:tr w:rsidR="00B767F3" w:rsidRPr="00DA0062" w14:paraId="3F603DB5"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271A84AA" w14:textId="3EF7C8DB" w:rsidR="00B767F3" w:rsidRPr="00DA0062" w:rsidRDefault="00E827B1">
            <w:pPr>
              <w:rPr>
                <w:rFonts w:asciiTheme="minorHAnsi" w:hAnsiTheme="minorHAnsi" w:cstheme="minorHAnsi"/>
                <w:color w:val="4472C4"/>
                <w:kern w:val="2"/>
                <w:sz w:val="22"/>
                <w:szCs w:val="22"/>
              </w:rPr>
            </w:pPr>
            <w:r w:rsidRPr="00E827B1">
              <w:rPr>
                <w:rFonts w:asciiTheme="minorHAnsi" w:hAnsiTheme="minorHAnsi" w:cstheme="minorHAnsi"/>
                <w:kern w:val="2"/>
                <w:sz w:val="22"/>
                <w:szCs w:val="22"/>
              </w:rPr>
              <w:t>3 000,00 (tr</w:t>
            </w:r>
            <w:r w:rsidR="00ED46C6">
              <w:rPr>
                <w:rFonts w:asciiTheme="minorHAnsi" w:hAnsiTheme="minorHAnsi" w:cstheme="minorHAnsi"/>
                <w:kern w:val="2"/>
                <w:sz w:val="22"/>
                <w:szCs w:val="22"/>
              </w:rPr>
              <w:t>ijų</w:t>
            </w:r>
            <w:r w:rsidRPr="00E827B1">
              <w:rPr>
                <w:rFonts w:asciiTheme="minorHAnsi" w:hAnsiTheme="minorHAnsi" w:cstheme="minorHAnsi"/>
                <w:kern w:val="2"/>
                <w:sz w:val="22"/>
                <w:szCs w:val="22"/>
              </w:rPr>
              <w:t xml:space="preserve"> tūkstanči</w:t>
            </w:r>
            <w:r w:rsidR="00ED46C6">
              <w:rPr>
                <w:rFonts w:asciiTheme="minorHAnsi" w:hAnsiTheme="minorHAnsi" w:cstheme="minorHAnsi"/>
                <w:kern w:val="2"/>
                <w:sz w:val="22"/>
                <w:szCs w:val="22"/>
              </w:rPr>
              <w:t>ų</w:t>
            </w:r>
            <w:r w:rsidRPr="00E827B1">
              <w:rPr>
                <w:rFonts w:asciiTheme="minorHAnsi" w:hAnsiTheme="minorHAnsi" w:cstheme="minorHAnsi"/>
                <w:kern w:val="2"/>
                <w:sz w:val="22"/>
                <w:szCs w:val="22"/>
              </w:rPr>
              <w:t xml:space="preserve">) </w:t>
            </w:r>
            <w:r w:rsidR="00BE35DB">
              <w:rPr>
                <w:rFonts w:asciiTheme="minorHAnsi" w:hAnsiTheme="minorHAnsi" w:cstheme="minorHAnsi"/>
                <w:kern w:val="2"/>
                <w:sz w:val="22"/>
                <w:szCs w:val="22"/>
              </w:rPr>
              <w:t>Eur</w:t>
            </w:r>
            <w:r w:rsidRPr="00E827B1">
              <w:rPr>
                <w:rFonts w:asciiTheme="minorHAnsi" w:hAnsiTheme="minorHAnsi" w:cstheme="minorHAnsi"/>
                <w:kern w:val="2"/>
                <w:sz w:val="22"/>
                <w:szCs w:val="22"/>
              </w:rPr>
              <w:t xml:space="preserve"> dydžio bauda</w:t>
            </w:r>
            <w:r w:rsidR="00BE35DB">
              <w:rPr>
                <w:rFonts w:asciiTheme="minorHAnsi" w:hAnsiTheme="minorHAnsi" w:cstheme="minorHAnsi"/>
                <w:kern w:val="2"/>
                <w:sz w:val="22"/>
                <w:szCs w:val="22"/>
              </w:rPr>
              <w:t>.</w:t>
            </w:r>
          </w:p>
        </w:tc>
      </w:tr>
      <w:tr w:rsidR="00B767F3" w:rsidRPr="00DA0062" w14:paraId="614E4634"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DA0062">
              <w:rPr>
                <w:rFonts w:asciiTheme="minorHAnsi" w:hAnsiTheme="minorHAnsi" w:cstheme="minorHAnsi"/>
                <w:b/>
                <w:bCs/>
                <w:kern w:val="2"/>
                <w:sz w:val="22"/>
                <w:szCs w:val="22"/>
              </w:rPr>
              <w:t>nepasiekimo</w:t>
            </w:r>
            <w:proofErr w:type="spellEnd"/>
            <w:r w:rsidRPr="00DA0062">
              <w:rPr>
                <w:rFonts w:asciiTheme="minorHAnsi" w:hAnsiTheme="minorHAnsi" w:cstheme="minorHAnsi"/>
                <w:b/>
                <w:bCs/>
                <w:kern w:val="2"/>
                <w:sz w:val="22"/>
                <w:szCs w:val="22"/>
              </w:rPr>
              <w:t xml:space="preserve">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1C1D6394" w:rsidR="00430943" w:rsidRPr="00DA0062" w:rsidRDefault="00DD7479" w:rsidP="00430943">
            <w:pPr>
              <w:rPr>
                <w:rFonts w:asciiTheme="minorHAnsi" w:hAnsiTheme="minorHAnsi" w:cstheme="minorHAnsi"/>
                <w:color w:val="4472C4"/>
                <w:kern w:val="2"/>
                <w:sz w:val="22"/>
                <w:szCs w:val="22"/>
              </w:rPr>
            </w:pPr>
            <w:r w:rsidRPr="00DA0062">
              <w:rPr>
                <w:rFonts w:asciiTheme="minorHAnsi" w:hAnsiTheme="minorHAnsi" w:cstheme="minorHAnsi"/>
                <w:kern w:val="2"/>
                <w:sz w:val="22"/>
                <w:szCs w:val="22"/>
              </w:rPr>
              <w:t>Netaikoma</w:t>
            </w:r>
          </w:p>
          <w:p w14:paraId="5C591A2E" w14:textId="5ECF32E1" w:rsidR="00B767F3" w:rsidRPr="00DA0062" w:rsidRDefault="00B767F3">
            <w:pPr>
              <w:rPr>
                <w:rFonts w:asciiTheme="minorHAnsi" w:hAnsiTheme="minorHAnsi" w:cstheme="minorHAnsi"/>
                <w:color w:val="4472C4"/>
                <w:kern w:val="2"/>
                <w:sz w:val="22"/>
                <w:szCs w:val="22"/>
              </w:rPr>
            </w:pPr>
          </w:p>
        </w:tc>
      </w:tr>
      <w:tr w:rsidR="00B767F3" w:rsidRPr="00DA0062" w14:paraId="11D432F4"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9.8. Tiekėjui taikomos netesybos dėl Sutarties 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DA0062" w:rsidRDefault="00DD7479">
            <w:pPr>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2BFFE0F5" w14:textId="77777777" w:rsidR="00B767F3" w:rsidRPr="00DA0062" w:rsidRDefault="00B767F3">
            <w:pPr>
              <w:rPr>
                <w:rFonts w:asciiTheme="minorHAnsi" w:hAnsiTheme="minorHAnsi" w:cstheme="minorHAnsi"/>
                <w:color w:val="4472C4"/>
                <w:kern w:val="2"/>
                <w:sz w:val="22"/>
                <w:szCs w:val="22"/>
              </w:rPr>
            </w:pPr>
          </w:p>
          <w:p w14:paraId="29DCAC8C" w14:textId="67521117" w:rsidR="00B767F3" w:rsidRPr="00DA0062" w:rsidRDefault="00B767F3">
            <w:pPr>
              <w:rPr>
                <w:rFonts w:asciiTheme="minorHAnsi" w:hAnsiTheme="minorHAnsi" w:cstheme="minorHAnsi"/>
                <w:color w:val="4472C4"/>
                <w:kern w:val="2"/>
                <w:sz w:val="22"/>
                <w:szCs w:val="22"/>
              </w:rPr>
            </w:pPr>
          </w:p>
        </w:tc>
      </w:tr>
      <w:tr w:rsidR="00B767F3" w:rsidRPr="00DA0062" w14:paraId="57850F0C"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DA0062" w:rsidRDefault="00DD7479">
            <w:pPr>
              <w:spacing w:line="259" w:lineRule="auto"/>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p w14:paraId="588F4699" w14:textId="77777777" w:rsidR="00B767F3" w:rsidRPr="00DA0062" w:rsidRDefault="00B767F3">
            <w:pPr>
              <w:spacing w:line="259" w:lineRule="auto"/>
              <w:rPr>
                <w:rFonts w:asciiTheme="minorHAnsi" w:hAnsiTheme="minorHAnsi" w:cstheme="minorHAnsi"/>
                <w:kern w:val="2"/>
                <w:sz w:val="22"/>
                <w:szCs w:val="22"/>
              </w:rPr>
            </w:pPr>
          </w:p>
          <w:p w14:paraId="7272DE9D" w14:textId="77777777" w:rsidR="00B767F3" w:rsidRPr="00DA0062" w:rsidRDefault="00B767F3">
            <w:pPr>
              <w:rPr>
                <w:rFonts w:asciiTheme="minorHAnsi" w:hAnsiTheme="minorHAnsi" w:cstheme="minorHAnsi"/>
                <w:sz w:val="22"/>
                <w:szCs w:val="22"/>
              </w:rPr>
            </w:pPr>
          </w:p>
          <w:p w14:paraId="3BD32F43" w14:textId="77777777" w:rsidR="00B767F3" w:rsidRPr="00DA0062" w:rsidRDefault="00B767F3">
            <w:pPr>
              <w:spacing w:line="259" w:lineRule="auto"/>
              <w:rPr>
                <w:rFonts w:asciiTheme="minorHAnsi" w:hAnsiTheme="minorHAnsi" w:cstheme="minorHAnsi"/>
                <w:kern w:val="2"/>
                <w:sz w:val="22"/>
                <w:szCs w:val="22"/>
              </w:rPr>
            </w:pPr>
          </w:p>
          <w:p w14:paraId="2FC8EB7E" w14:textId="77777777" w:rsidR="00B767F3" w:rsidRPr="00DA0062" w:rsidRDefault="00B767F3">
            <w:pPr>
              <w:rPr>
                <w:rFonts w:asciiTheme="minorHAnsi" w:hAnsiTheme="minorHAnsi" w:cstheme="minorHAnsi"/>
                <w:sz w:val="22"/>
                <w:szCs w:val="22"/>
              </w:rPr>
            </w:pPr>
          </w:p>
          <w:p w14:paraId="49FF058F" w14:textId="77777777" w:rsidR="00B767F3" w:rsidRPr="00DA0062" w:rsidRDefault="00B767F3">
            <w:pPr>
              <w:rPr>
                <w:rFonts w:asciiTheme="minorHAnsi" w:hAnsiTheme="minorHAnsi" w:cstheme="minorHAnsi"/>
                <w:color w:val="4472C4"/>
                <w:kern w:val="2"/>
                <w:sz w:val="22"/>
                <w:szCs w:val="22"/>
              </w:rPr>
            </w:pPr>
          </w:p>
        </w:tc>
      </w:tr>
      <w:tr w:rsidR="00B767F3" w:rsidRPr="00DA0062" w14:paraId="40E1CD30"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1D64FD3F" w:rsidR="00B767F3" w:rsidRPr="00A9751E" w:rsidRDefault="00A9751E" w:rsidP="00A9751E">
            <w:pPr>
              <w:spacing w:after="120" w:line="259" w:lineRule="auto"/>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tc>
      </w:tr>
      <w:tr w:rsidR="00B767F3" w:rsidRPr="00DA0062" w14:paraId="0126462E" w14:textId="77777777">
        <w:trPr>
          <w:trHeight w:val="300"/>
        </w:trPr>
        <w:tc>
          <w:tcPr>
            <w:tcW w:w="9535" w:type="dxa"/>
            <w:gridSpan w:val="3"/>
          </w:tcPr>
          <w:p w14:paraId="318973A5"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kern w:val="2"/>
                <w:sz w:val="22"/>
                <w:szCs w:val="22"/>
              </w:rPr>
              <w:t>10. ESMINĖS SUTARTIES SĄLYGOS</w:t>
            </w:r>
          </w:p>
        </w:tc>
      </w:tr>
      <w:tr w:rsidR="00B767F3" w:rsidRPr="00DA0062" w14:paraId="4D59E15A" w14:textId="77777777" w:rsidTr="00F70A60">
        <w:trPr>
          <w:trHeight w:val="300"/>
        </w:trPr>
        <w:tc>
          <w:tcPr>
            <w:tcW w:w="3114" w:type="dxa"/>
          </w:tcPr>
          <w:p w14:paraId="345EFFE5"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sz w:val="22"/>
                <w:szCs w:val="22"/>
              </w:rPr>
              <w:t>10.1. Esminės Sutarties sąlygos</w:t>
            </w:r>
          </w:p>
        </w:tc>
        <w:tc>
          <w:tcPr>
            <w:tcW w:w="6421" w:type="dxa"/>
            <w:gridSpan w:val="2"/>
          </w:tcPr>
          <w:p w14:paraId="3657475F" w14:textId="6FC80EB1" w:rsidR="00B767F3" w:rsidRPr="00A9751E" w:rsidRDefault="00DD7479" w:rsidP="00A9751E">
            <w:pPr>
              <w:spacing w:after="120"/>
              <w:rPr>
                <w:rFonts w:asciiTheme="minorHAnsi" w:hAnsiTheme="minorHAnsi" w:cstheme="minorHAnsi"/>
                <w:kern w:val="2"/>
                <w:sz w:val="22"/>
                <w:szCs w:val="22"/>
              </w:rPr>
            </w:pPr>
            <w:r w:rsidRPr="00DA0062">
              <w:rPr>
                <w:rFonts w:asciiTheme="minorHAnsi" w:hAnsiTheme="minorHAnsi" w:cstheme="minorHAnsi"/>
                <w:kern w:val="2"/>
                <w:sz w:val="22"/>
                <w:szCs w:val="22"/>
              </w:rPr>
              <w:t>Netaikoma</w:t>
            </w:r>
          </w:p>
        </w:tc>
      </w:tr>
      <w:tr w:rsidR="00B767F3" w:rsidRPr="00DA0062" w14:paraId="0F5458CF" w14:textId="77777777" w:rsidTr="00F70A60">
        <w:trPr>
          <w:trHeight w:val="300"/>
        </w:trPr>
        <w:tc>
          <w:tcPr>
            <w:tcW w:w="3114" w:type="dxa"/>
          </w:tcPr>
          <w:p w14:paraId="0C270B5F"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10.2. Dideli arba nuolatiniai esminės Sutarties sąlygos vykdymo trūkumai</w:t>
            </w:r>
          </w:p>
        </w:tc>
        <w:tc>
          <w:tcPr>
            <w:tcW w:w="6421" w:type="dxa"/>
            <w:gridSpan w:val="2"/>
          </w:tcPr>
          <w:p w14:paraId="27FF7C68" w14:textId="0DC71DBC" w:rsidR="00B767F3" w:rsidRPr="009C52A5" w:rsidRDefault="00DD7479">
            <w:pPr>
              <w:rPr>
                <w:rFonts w:asciiTheme="minorHAnsi" w:hAnsiTheme="minorHAnsi" w:cstheme="minorHAnsi"/>
                <w:color w:val="4472C4"/>
                <w:kern w:val="2"/>
                <w:sz w:val="22"/>
                <w:szCs w:val="22"/>
              </w:rPr>
            </w:pPr>
            <w:r w:rsidRPr="00DA0062">
              <w:rPr>
                <w:rFonts w:asciiTheme="minorHAnsi" w:hAnsiTheme="minorHAnsi" w:cstheme="minorHAnsi"/>
                <w:kern w:val="2"/>
                <w:sz w:val="22"/>
                <w:szCs w:val="22"/>
              </w:rPr>
              <w:t>Netaikoma</w:t>
            </w:r>
          </w:p>
        </w:tc>
      </w:tr>
      <w:tr w:rsidR="00B767F3" w:rsidRPr="00DA0062" w14:paraId="70836C3F" w14:textId="77777777">
        <w:trPr>
          <w:trHeight w:val="300"/>
        </w:trPr>
        <w:tc>
          <w:tcPr>
            <w:tcW w:w="9535" w:type="dxa"/>
            <w:gridSpan w:val="3"/>
          </w:tcPr>
          <w:p w14:paraId="31DFC488"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11. SUTARTIES GALIOJIMAS IR KEITIMAS</w:t>
            </w:r>
          </w:p>
        </w:tc>
      </w:tr>
      <w:tr w:rsidR="00B767F3" w:rsidRPr="00DA0062" w14:paraId="1E6FEC14"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0DC01EF2" w14:textId="52ACCFE5" w:rsidR="00B767F3" w:rsidRPr="00CF291E" w:rsidRDefault="00DD7479" w:rsidP="00CF291E">
            <w:pPr>
              <w:spacing w:after="120"/>
              <w:jc w:val="both"/>
              <w:rPr>
                <w:rFonts w:asciiTheme="minorHAnsi" w:hAnsiTheme="minorHAnsi" w:cstheme="minorHAnsi"/>
                <w:color w:val="000000"/>
                <w:kern w:val="2"/>
                <w:sz w:val="22"/>
                <w:szCs w:val="22"/>
              </w:rPr>
            </w:pPr>
            <w:r w:rsidRPr="00DA0062">
              <w:rPr>
                <w:rFonts w:asciiTheme="minorHAnsi" w:hAnsiTheme="minorHAnsi" w:cstheme="minorHAnsi"/>
                <w:kern w:val="2"/>
                <w:sz w:val="22"/>
                <w:szCs w:val="22"/>
              </w:rPr>
              <w:t>Ši Sutartis laikoma sudaryta ir įsigalioja nuo Sutarties pasirašymo dienos (antrosios Šalies pasirašymo dieną)</w:t>
            </w:r>
            <w:r w:rsidR="001C4287">
              <w:rPr>
                <w:rFonts w:asciiTheme="minorHAnsi" w:hAnsiTheme="minorHAnsi" w:cstheme="minorHAnsi"/>
                <w:kern w:val="2"/>
                <w:sz w:val="22"/>
                <w:szCs w:val="22"/>
              </w:rPr>
              <w:t xml:space="preserve"> ir galioja</w:t>
            </w:r>
            <w:r w:rsidRPr="00DA0062">
              <w:rPr>
                <w:rFonts w:asciiTheme="minorHAnsi" w:hAnsiTheme="minorHAnsi" w:cstheme="minorHAnsi"/>
                <w:color w:val="000000"/>
                <w:kern w:val="2"/>
                <w:sz w:val="22"/>
                <w:szCs w:val="22"/>
              </w:rPr>
              <w:t xml:space="preserve"> iki visiško prievolių įvykdymo</w:t>
            </w:r>
            <w:r w:rsidR="00F12DD7">
              <w:rPr>
                <w:rFonts w:asciiTheme="minorHAnsi" w:hAnsiTheme="minorHAnsi" w:cstheme="minorHAnsi"/>
                <w:color w:val="000000"/>
                <w:kern w:val="2"/>
                <w:sz w:val="22"/>
                <w:szCs w:val="22"/>
              </w:rPr>
              <w:t>.</w:t>
            </w:r>
          </w:p>
        </w:tc>
      </w:tr>
      <w:tr w:rsidR="00B767F3" w:rsidRPr="00DA0062" w14:paraId="6568EF21" w14:textId="77777777" w:rsidTr="00F70A60">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5BFF1F84" w14:textId="7BF10E29" w:rsidR="00B767F3" w:rsidRPr="00DA0062" w:rsidRDefault="00902EC0" w:rsidP="00CF291E">
            <w:pPr>
              <w:spacing w:after="120"/>
              <w:jc w:val="both"/>
              <w:rPr>
                <w:rFonts w:asciiTheme="minorHAnsi" w:hAnsiTheme="minorHAnsi" w:cstheme="minorHAnsi"/>
                <w:kern w:val="2"/>
                <w:sz w:val="22"/>
                <w:szCs w:val="22"/>
              </w:rPr>
            </w:pPr>
            <w:r w:rsidRPr="00902EC0">
              <w:rPr>
                <w:rFonts w:asciiTheme="minorHAnsi" w:hAnsiTheme="minorHAnsi" w:cstheme="minorHAnsi"/>
                <w:kern w:val="2"/>
                <w:sz w:val="22"/>
                <w:szCs w:val="22"/>
              </w:rPr>
              <w:t xml:space="preserve">Minimalus licencijos galiojimo laikotarpis yra 12 (dvylika) mėnesių nuo jos aktyvavimo dienos. Jeigu Pirkėjas likus 30 dienų iki šio laikotarpio pabaigos raštu nepraneša Tiekėjui, kad licencijos galiojimo laikotarpis nebus pratęstas, licencijos galiojimas </w:t>
            </w:r>
            <w:r w:rsidR="002262CB">
              <w:rPr>
                <w:rFonts w:asciiTheme="minorHAnsi" w:hAnsiTheme="minorHAnsi" w:cstheme="minorHAnsi"/>
                <w:kern w:val="2"/>
                <w:sz w:val="22"/>
                <w:szCs w:val="22"/>
              </w:rPr>
              <w:t xml:space="preserve">automatiškai </w:t>
            </w:r>
            <w:r w:rsidRPr="00902EC0">
              <w:rPr>
                <w:rFonts w:asciiTheme="minorHAnsi" w:hAnsiTheme="minorHAnsi" w:cstheme="minorHAnsi"/>
                <w:kern w:val="2"/>
                <w:sz w:val="22"/>
                <w:szCs w:val="22"/>
              </w:rPr>
              <w:t>pratęsiamas papildomam 24 (dvidešimt keturių) mėnesių laikotarpiui tomis pačiomis sąlygomis, užtikrinant nepertraukiamą licencijos galiojimą. Bendras licencijos galiojimo laikotarpis negali būti ilgesnis nei 36 mėnesiai.</w:t>
            </w:r>
          </w:p>
        </w:tc>
      </w:tr>
      <w:tr w:rsidR="00B767F3" w:rsidRPr="00DA0062" w14:paraId="0284242D" w14:textId="77777777">
        <w:trPr>
          <w:trHeight w:val="300"/>
        </w:trPr>
        <w:tc>
          <w:tcPr>
            <w:tcW w:w="9535" w:type="dxa"/>
            <w:gridSpan w:val="3"/>
          </w:tcPr>
          <w:p w14:paraId="05AABF93"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12. SUTARTIES NUTRAUKIMAS</w:t>
            </w:r>
          </w:p>
        </w:tc>
      </w:tr>
      <w:tr w:rsidR="00B767F3" w:rsidRPr="00DA0062" w14:paraId="02CDEAC4" w14:textId="77777777" w:rsidTr="005E1B9A">
        <w:trPr>
          <w:trHeight w:val="300"/>
        </w:trPr>
        <w:tc>
          <w:tcPr>
            <w:tcW w:w="3114" w:type="dxa"/>
          </w:tcPr>
          <w:p w14:paraId="226C878D"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12.1. Sutarties nutraukimo pagrindai</w:t>
            </w:r>
          </w:p>
        </w:tc>
        <w:tc>
          <w:tcPr>
            <w:tcW w:w="6421" w:type="dxa"/>
            <w:gridSpan w:val="2"/>
          </w:tcPr>
          <w:p w14:paraId="6FAE0A4C" w14:textId="713C058C" w:rsidR="00B767F3" w:rsidRPr="002874E8" w:rsidRDefault="00DD7479" w:rsidP="005E3DB8">
            <w:pPr>
              <w:spacing w:after="120"/>
              <w:jc w:val="both"/>
              <w:rPr>
                <w:rFonts w:asciiTheme="minorHAnsi" w:hAnsiTheme="minorHAnsi" w:cstheme="minorHAnsi"/>
                <w:kern w:val="2"/>
                <w:sz w:val="22"/>
                <w:szCs w:val="22"/>
              </w:rPr>
            </w:pPr>
            <w:r w:rsidRPr="00DA0062">
              <w:rPr>
                <w:rFonts w:asciiTheme="minorHAnsi" w:hAnsiTheme="minorHAnsi" w:cstheme="minorHAnsi"/>
                <w:kern w:val="2"/>
                <w:sz w:val="22"/>
                <w:szCs w:val="22"/>
              </w:rPr>
              <w:t>Sutartis gali būti nutraukiama rašytiniu Šalių susitarimu arba vienašališkai, Bendrosiose sąlygose nustatyta tvarka.</w:t>
            </w:r>
          </w:p>
        </w:tc>
      </w:tr>
      <w:tr w:rsidR="00B767F3" w:rsidRPr="00DA0062" w14:paraId="69CB11D9" w14:textId="77777777" w:rsidTr="005E1B9A">
        <w:trPr>
          <w:trHeight w:val="300"/>
        </w:trPr>
        <w:tc>
          <w:tcPr>
            <w:tcW w:w="3114" w:type="dxa"/>
          </w:tcPr>
          <w:p w14:paraId="30B41D12" w14:textId="77777777" w:rsidR="00B767F3" w:rsidRPr="009E57FD" w:rsidRDefault="00DD7479">
            <w:pPr>
              <w:rPr>
                <w:rFonts w:asciiTheme="minorHAnsi" w:hAnsiTheme="minorHAnsi" w:cstheme="minorHAnsi"/>
                <w:b/>
                <w:bCs/>
                <w:kern w:val="2"/>
                <w:sz w:val="22"/>
                <w:szCs w:val="22"/>
              </w:rPr>
            </w:pPr>
            <w:r w:rsidRPr="009E57FD">
              <w:rPr>
                <w:rFonts w:asciiTheme="minorHAnsi" w:hAnsiTheme="minorHAnsi" w:cstheme="minorHAnsi"/>
                <w:b/>
                <w:bCs/>
                <w:kern w:val="2"/>
                <w:sz w:val="22"/>
                <w:szCs w:val="22"/>
              </w:rPr>
              <w:t>12.2. Esminiai Sutarties pažeidimai</w:t>
            </w:r>
          </w:p>
          <w:p w14:paraId="08CC1A68" w14:textId="77777777" w:rsidR="00B767F3" w:rsidRPr="009E57FD" w:rsidRDefault="00B767F3">
            <w:pPr>
              <w:rPr>
                <w:rFonts w:asciiTheme="minorHAnsi" w:hAnsiTheme="minorHAnsi" w:cstheme="minorHAnsi"/>
                <w:b/>
                <w:bCs/>
                <w:kern w:val="2"/>
                <w:sz w:val="22"/>
                <w:szCs w:val="22"/>
              </w:rPr>
            </w:pPr>
          </w:p>
        </w:tc>
        <w:tc>
          <w:tcPr>
            <w:tcW w:w="6421" w:type="dxa"/>
            <w:gridSpan w:val="2"/>
          </w:tcPr>
          <w:p w14:paraId="03DDA9E3" w14:textId="58FB9DA5" w:rsidR="00B767F3" w:rsidRPr="00ED3C90" w:rsidRDefault="00D32A09" w:rsidP="00ED3C90">
            <w:pPr>
              <w:spacing w:after="60"/>
              <w:jc w:val="both"/>
              <w:rPr>
                <w:rFonts w:asciiTheme="minorHAnsi" w:hAnsiTheme="minorHAnsi" w:cstheme="minorHAnsi"/>
                <w:kern w:val="2"/>
                <w:sz w:val="22"/>
                <w:szCs w:val="22"/>
              </w:rPr>
            </w:pPr>
            <w:r>
              <w:rPr>
                <w:rFonts w:asciiTheme="minorHAnsi" w:hAnsiTheme="minorHAnsi" w:cstheme="minorHAnsi"/>
                <w:kern w:val="2"/>
                <w:sz w:val="22"/>
                <w:szCs w:val="22"/>
              </w:rPr>
              <w:t>J</w:t>
            </w:r>
            <w:r w:rsidR="00DD7479" w:rsidRPr="009E57FD">
              <w:rPr>
                <w:rFonts w:asciiTheme="minorHAnsi" w:hAnsiTheme="minorHAnsi" w:cstheme="minorHAnsi"/>
                <w:kern w:val="2"/>
                <w:sz w:val="22"/>
                <w:szCs w:val="22"/>
              </w:rPr>
              <w:t>eigu Tiekėjas nevykdo prisiimtų įsipareigojimų už Sutartyje nustaty</w:t>
            </w:r>
            <w:r w:rsidR="00C54AEE" w:rsidRPr="009E57FD">
              <w:rPr>
                <w:rFonts w:asciiTheme="minorHAnsi" w:hAnsiTheme="minorHAnsi" w:cstheme="minorHAnsi"/>
                <w:kern w:val="2"/>
                <w:sz w:val="22"/>
                <w:szCs w:val="22"/>
              </w:rPr>
              <w:t>tus</w:t>
            </w:r>
            <w:r w:rsidR="00DD7479" w:rsidRPr="009E57FD">
              <w:rPr>
                <w:rFonts w:asciiTheme="minorHAnsi" w:hAnsiTheme="minorHAnsi" w:cstheme="minorHAnsi"/>
                <w:kern w:val="2"/>
                <w:sz w:val="22"/>
                <w:szCs w:val="22"/>
              </w:rPr>
              <w:t xml:space="preserve"> įkainius</w:t>
            </w:r>
            <w:r w:rsidR="009E57FD" w:rsidRPr="009E57FD">
              <w:rPr>
                <w:rFonts w:asciiTheme="minorHAnsi" w:hAnsiTheme="minorHAnsi" w:cstheme="minorHAnsi"/>
                <w:kern w:val="2"/>
                <w:sz w:val="22"/>
                <w:szCs w:val="22"/>
              </w:rPr>
              <w:t>.</w:t>
            </w:r>
          </w:p>
        </w:tc>
      </w:tr>
      <w:tr w:rsidR="00B767F3" w:rsidRPr="00DA0062" w14:paraId="66C5FB47" w14:textId="77777777">
        <w:trPr>
          <w:trHeight w:val="300"/>
        </w:trPr>
        <w:tc>
          <w:tcPr>
            <w:tcW w:w="9535" w:type="dxa"/>
            <w:gridSpan w:val="3"/>
          </w:tcPr>
          <w:p w14:paraId="2E78AE5D" w14:textId="04CB81E8" w:rsidR="00B767F3" w:rsidRPr="00DA0062" w:rsidRDefault="00DD7479">
            <w:pPr>
              <w:jc w:val="center"/>
              <w:rPr>
                <w:rFonts w:asciiTheme="minorHAnsi" w:hAnsiTheme="minorHAnsi" w:cstheme="minorHAnsi"/>
                <w:kern w:val="2"/>
                <w:sz w:val="22"/>
                <w:szCs w:val="22"/>
              </w:rPr>
            </w:pPr>
            <w:r w:rsidRPr="00DA0062">
              <w:rPr>
                <w:rFonts w:asciiTheme="minorHAnsi" w:hAnsiTheme="minorHAnsi" w:cstheme="minorHAnsi"/>
                <w:b/>
                <w:bCs/>
                <w:kern w:val="2"/>
                <w:sz w:val="22"/>
                <w:szCs w:val="22"/>
              </w:rPr>
              <w:t xml:space="preserve">13. APLINKOSAUGINIAI IR SOCIALINIAI KRITERIJAI </w:t>
            </w:r>
          </w:p>
        </w:tc>
      </w:tr>
      <w:tr w:rsidR="00B767F3" w:rsidRPr="00DA0062" w14:paraId="2A940830" w14:textId="77777777" w:rsidTr="005E1B9A">
        <w:trPr>
          <w:trHeight w:val="300"/>
        </w:trPr>
        <w:tc>
          <w:tcPr>
            <w:tcW w:w="3114" w:type="dxa"/>
          </w:tcPr>
          <w:p w14:paraId="5445B64C"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13.1. Aplinkosauginių kriterijų nustatymo teisinis pagrindas</w:t>
            </w:r>
          </w:p>
        </w:tc>
        <w:tc>
          <w:tcPr>
            <w:tcW w:w="6421" w:type="dxa"/>
            <w:gridSpan w:val="2"/>
          </w:tcPr>
          <w:p w14:paraId="4B6631DF" w14:textId="16A16BF7" w:rsidR="00B767F3" w:rsidRPr="00070B55" w:rsidRDefault="00DD7479" w:rsidP="00070B55">
            <w:pPr>
              <w:spacing w:after="120"/>
              <w:jc w:val="both"/>
              <w:rPr>
                <w:rFonts w:asciiTheme="minorHAnsi" w:hAnsiTheme="minorHAnsi" w:cstheme="minorHAnsi"/>
                <w:color w:val="000000"/>
                <w:kern w:val="2"/>
                <w:sz w:val="22"/>
                <w:szCs w:val="22"/>
              </w:rPr>
            </w:pPr>
            <w:r w:rsidRPr="00DA0062">
              <w:rPr>
                <w:rFonts w:asciiTheme="minorHAnsi" w:hAnsiTheme="minorHAnsi" w:cstheme="minorHAnsi"/>
                <w:color w:val="000000"/>
                <w:kern w:val="2"/>
                <w:sz w:val="22"/>
                <w:szCs w:val="22"/>
                <w:shd w:val="clear" w:color="auto" w:fill="FFFFFF"/>
              </w:rPr>
              <w:t xml:space="preserve">Aplinkosauginiai kriterijai Prekėms </w:t>
            </w:r>
            <w:r w:rsidR="00582991">
              <w:rPr>
                <w:rFonts w:asciiTheme="minorHAnsi" w:hAnsiTheme="minorHAnsi" w:cstheme="minorHAnsi"/>
                <w:color w:val="000000"/>
                <w:kern w:val="2"/>
                <w:sz w:val="22"/>
                <w:szCs w:val="22"/>
                <w:shd w:val="clear" w:color="auto" w:fill="FFFFFF"/>
              </w:rPr>
              <w:t xml:space="preserve">ir Paslaugoms </w:t>
            </w:r>
            <w:r w:rsidRPr="00DA0062">
              <w:rPr>
                <w:rFonts w:asciiTheme="minorHAnsi" w:hAnsiTheme="minorHAnsi" w:cstheme="minorHAnsi"/>
                <w:color w:val="000000"/>
                <w:kern w:val="2"/>
                <w:sz w:val="22"/>
                <w:szCs w:val="22"/>
                <w:shd w:val="clear" w:color="auto" w:fill="FFFFFF"/>
              </w:rPr>
              <w:t xml:space="preserve">nustatomi vadovaujantis </w:t>
            </w:r>
            <w:r w:rsidRPr="00DA0062">
              <w:rPr>
                <w:rFonts w:asciiTheme="minorHAnsi" w:hAnsiTheme="minorHAnsi" w:cstheme="minorHAnsi"/>
                <w:color w:val="000000"/>
                <w:kern w:val="2"/>
                <w:sz w:val="22"/>
                <w:szCs w:val="22"/>
              </w:rPr>
              <w:t>Aplinkos apsaugos kriterijų taikymo, vykdant žaliuosius pirkimus, tvarkos aprašo,</w:t>
            </w:r>
            <w:r w:rsidR="00AB1B87">
              <w:rPr>
                <w:rFonts w:asciiTheme="minorHAnsi" w:hAnsiTheme="minorHAnsi" w:cstheme="minorHAnsi"/>
                <w:color w:val="000000"/>
                <w:kern w:val="2"/>
                <w:sz w:val="22"/>
                <w:szCs w:val="22"/>
              </w:rPr>
              <w:t xml:space="preserve"> </w:t>
            </w:r>
            <w:r w:rsidRPr="00DA0062">
              <w:rPr>
                <w:rFonts w:asciiTheme="minorHAnsi" w:hAnsiTheme="minorHAnsi" w:cstheme="minorHAnsi"/>
                <w:color w:val="000000"/>
                <w:kern w:val="2"/>
                <w:sz w:val="22"/>
                <w:szCs w:val="22"/>
              </w:rPr>
              <w:t>patvirtinto Lietuvos Respublikos aplinkos ministro 2011 m. birželio 28 d. įsakymu Nr. D1-508</w:t>
            </w:r>
            <w:r w:rsidRPr="00DA0062">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w:t>
            </w:r>
            <w:r w:rsidR="00764012" w:rsidRPr="00764012">
              <w:rPr>
                <w:rFonts w:asciiTheme="minorHAnsi" w:hAnsiTheme="minorHAnsi" w:cstheme="minorHAnsi"/>
                <w:color w:val="000000"/>
                <w:kern w:val="2"/>
                <w:sz w:val="22"/>
                <w:szCs w:val="22"/>
                <w:shd w:val="clear" w:color="auto" w:fill="FFFFFF"/>
              </w:rPr>
              <w:t xml:space="preserve">4.4.3 </w:t>
            </w:r>
            <w:r w:rsidRPr="00DA0062">
              <w:rPr>
                <w:rFonts w:asciiTheme="minorHAnsi" w:hAnsiTheme="minorHAnsi" w:cstheme="minorHAnsi"/>
                <w:color w:val="000000"/>
                <w:kern w:val="2"/>
                <w:sz w:val="22"/>
                <w:szCs w:val="22"/>
                <w:shd w:val="clear" w:color="auto" w:fill="FFFFFF"/>
              </w:rPr>
              <w:t>papunkčiu.</w:t>
            </w:r>
            <w:r w:rsidRPr="00DA0062">
              <w:rPr>
                <w:rFonts w:asciiTheme="minorHAnsi" w:hAnsiTheme="minorHAnsi" w:cstheme="minorHAnsi"/>
                <w:color w:val="000000"/>
                <w:kern w:val="2"/>
                <w:sz w:val="22"/>
                <w:szCs w:val="22"/>
              </w:rPr>
              <w:t> </w:t>
            </w:r>
            <w:r w:rsidR="00A87F98">
              <w:rPr>
                <w:rFonts w:asciiTheme="minorHAnsi" w:hAnsiTheme="minorHAnsi" w:cstheme="minorHAnsi"/>
                <w:color w:val="000000"/>
                <w:kern w:val="2"/>
                <w:sz w:val="22"/>
                <w:szCs w:val="22"/>
              </w:rPr>
              <w:t>P</w:t>
            </w:r>
            <w:r w:rsidR="00A87F98" w:rsidRPr="00A87F98">
              <w:rPr>
                <w:rFonts w:asciiTheme="minorHAnsi" w:hAnsiTheme="minorHAnsi" w:cstheme="minorHAnsi"/>
                <w:color w:val="000000"/>
                <w:kern w:val="2"/>
                <w:sz w:val="22"/>
                <w:szCs w:val="22"/>
              </w:rPr>
              <w:t>erkama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070B55">
              <w:rPr>
                <w:rFonts w:asciiTheme="minorHAnsi" w:hAnsiTheme="minorHAnsi" w:cstheme="minorHAnsi"/>
                <w:color w:val="000000"/>
                <w:kern w:val="2"/>
                <w:sz w:val="22"/>
                <w:szCs w:val="22"/>
              </w:rPr>
              <w:t>.</w:t>
            </w:r>
          </w:p>
        </w:tc>
      </w:tr>
      <w:tr w:rsidR="00B767F3" w:rsidRPr="00DA0062" w14:paraId="032072CC" w14:textId="77777777" w:rsidTr="005E1B9A">
        <w:trPr>
          <w:trHeight w:val="300"/>
        </w:trPr>
        <w:tc>
          <w:tcPr>
            <w:tcW w:w="3114" w:type="dxa"/>
          </w:tcPr>
          <w:p w14:paraId="0C0ADA8E"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13.2.  Su perkamomis Prekėmis susiję socialiniai kriterijai</w:t>
            </w:r>
          </w:p>
        </w:tc>
        <w:tc>
          <w:tcPr>
            <w:tcW w:w="6421" w:type="dxa"/>
            <w:gridSpan w:val="2"/>
          </w:tcPr>
          <w:p w14:paraId="176F2725" w14:textId="77777777" w:rsidR="00B767F3" w:rsidRPr="00DA0062" w:rsidRDefault="00DD7479">
            <w:pPr>
              <w:rPr>
                <w:rFonts w:asciiTheme="minorHAnsi" w:hAnsiTheme="minorHAnsi" w:cstheme="minorHAnsi"/>
                <w:color w:val="000000"/>
                <w:kern w:val="2"/>
                <w:sz w:val="22"/>
                <w:szCs w:val="22"/>
                <w:shd w:val="clear" w:color="auto" w:fill="FFFFFF"/>
              </w:rPr>
            </w:pPr>
            <w:r w:rsidRPr="00DA0062">
              <w:rPr>
                <w:rFonts w:asciiTheme="minorHAnsi" w:hAnsiTheme="minorHAnsi" w:cstheme="minorHAnsi"/>
                <w:color w:val="000000"/>
                <w:kern w:val="2"/>
                <w:sz w:val="22"/>
                <w:szCs w:val="22"/>
                <w:shd w:val="clear" w:color="auto" w:fill="FFFFFF"/>
              </w:rPr>
              <w:t>Netaikoma</w:t>
            </w:r>
          </w:p>
          <w:p w14:paraId="1E3D7AB4" w14:textId="77777777" w:rsidR="00B767F3" w:rsidRPr="00DA0062" w:rsidRDefault="00B767F3">
            <w:pPr>
              <w:rPr>
                <w:rFonts w:asciiTheme="minorHAnsi" w:hAnsiTheme="minorHAnsi" w:cstheme="minorHAnsi"/>
                <w:color w:val="000000"/>
                <w:kern w:val="2"/>
                <w:sz w:val="22"/>
                <w:szCs w:val="22"/>
                <w:shd w:val="clear" w:color="auto" w:fill="FFFFFF"/>
              </w:rPr>
            </w:pPr>
          </w:p>
          <w:p w14:paraId="7834229A" w14:textId="6BC9324A" w:rsidR="00B767F3" w:rsidRPr="00DA0062" w:rsidRDefault="00B767F3">
            <w:pPr>
              <w:rPr>
                <w:rFonts w:asciiTheme="minorHAnsi" w:hAnsiTheme="minorHAnsi" w:cstheme="minorHAnsi"/>
                <w:color w:val="0070C0"/>
                <w:kern w:val="2"/>
                <w:sz w:val="22"/>
                <w:szCs w:val="22"/>
              </w:rPr>
            </w:pPr>
          </w:p>
        </w:tc>
      </w:tr>
      <w:tr w:rsidR="00B767F3" w:rsidRPr="00DA0062" w14:paraId="07F0FFD0" w14:textId="77777777">
        <w:trPr>
          <w:trHeight w:val="300"/>
        </w:trPr>
        <w:tc>
          <w:tcPr>
            <w:tcW w:w="9535" w:type="dxa"/>
            <w:gridSpan w:val="3"/>
          </w:tcPr>
          <w:p w14:paraId="5D079BCD" w14:textId="7E457992" w:rsidR="00B767F3" w:rsidRPr="00A146D7" w:rsidRDefault="00DD7479" w:rsidP="00A146D7">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 xml:space="preserve">14. BENDRŲJŲ SĄLYGŲ PAKEITIMAI IR PAPILDYMAI </w:t>
            </w:r>
          </w:p>
        </w:tc>
      </w:tr>
      <w:tr w:rsidR="00B767F3" w:rsidRPr="00DA0062" w14:paraId="6259D831" w14:textId="77777777" w:rsidTr="005E1B9A">
        <w:trPr>
          <w:trHeight w:val="300"/>
        </w:trPr>
        <w:tc>
          <w:tcPr>
            <w:tcW w:w="3114" w:type="dxa"/>
          </w:tcPr>
          <w:p w14:paraId="43927719"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t xml:space="preserve">14.1. </w:t>
            </w:r>
          </w:p>
        </w:tc>
        <w:tc>
          <w:tcPr>
            <w:tcW w:w="6421" w:type="dxa"/>
            <w:gridSpan w:val="2"/>
          </w:tcPr>
          <w:p w14:paraId="48DBD6E9" w14:textId="77777777" w:rsidR="00B767F3" w:rsidRDefault="00DD7479" w:rsidP="00385B92">
            <w:pPr>
              <w:jc w:val="both"/>
              <w:rPr>
                <w:rFonts w:asciiTheme="minorHAnsi" w:hAnsiTheme="minorHAnsi" w:cstheme="minorHAnsi"/>
                <w:kern w:val="2"/>
                <w:sz w:val="22"/>
                <w:szCs w:val="22"/>
              </w:rPr>
            </w:pPr>
            <w:r w:rsidRPr="00DA0062">
              <w:rPr>
                <w:rFonts w:asciiTheme="minorHAnsi" w:hAnsiTheme="minorHAnsi" w:cstheme="minorHAnsi"/>
                <w:kern w:val="2"/>
                <w:sz w:val="22"/>
                <w:szCs w:val="22"/>
              </w:rPr>
              <w:t>Šalys susitaria pakeisti nurodytą Sutarties Bendrųjų sąlygų punktą ir išdėstyti jį nauja redakcija:</w:t>
            </w:r>
          </w:p>
          <w:p w14:paraId="3E8F3C31" w14:textId="77777777" w:rsidR="00F8355E" w:rsidRDefault="00F8355E">
            <w:pPr>
              <w:rPr>
                <w:rFonts w:asciiTheme="minorHAnsi" w:hAnsiTheme="minorHAnsi" w:cstheme="minorHAnsi"/>
                <w:kern w:val="2"/>
                <w:sz w:val="22"/>
                <w:szCs w:val="22"/>
              </w:rPr>
            </w:pPr>
          </w:p>
          <w:p w14:paraId="5474A24F" w14:textId="77777777" w:rsidR="00515D7F" w:rsidRPr="00515D7F" w:rsidRDefault="00515D7F" w:rsidP="00515D7F">
            <w:pPr>
              <w:jc w:val="both"/>
              <w:rPr>
                <w:rFonts w:asciiTheme="minorHAnsi" w:hAnsiTheme="minorHAnsi" w:cstheme="minorHAnsi"/>
                <w:sz w:val="22"/>
                <w:szCs w:val="22"/>
              </w:rPr>
            </w:pPr>
            <w:r w:rsidRPr="00515D7F">
              <w:rPr>
                <w:rFonts w:asciiTheme="minorHAnsi" w:hAnsiTheme="minorHAnsi" w:cstheme="minorHAnsi"/>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19838B84" w14:textId="77777777" w:rsidR="00515D7F" w:rsidRPr="00515D7F" w:rsidRDefault="00515D7F" w:rsidP="00515D7F">
            <w:pPr>
              <w:jc w:val="both"/>
              <w:rPr>
                <w:rFonts w:asciiTheme="minorHAnsi" w:hAnsiTheme="minorHAnsi" w:cstheme="minorHAnsi"/>
                <w:sz w:val="22"/>
                <w:szCs w:val="22"/>
              </w:rPr>
            </w:pPr>
            <w:r w:rsidRPr="00515D7F">
              <w:rPr>
                <w:rFonts w:asciiTheme="minorHAnsi" w:hAnsiTheme="minorHAnsi" w:cstheme="minorHAnsi"/>
                <w:sz w:val="22"/>
                <w:szCs w:val="22"/>
              </w:rPr>
              <w:t xml:space="preserve">13.1.1. visa bet kokiu būdu išreikšta informacija (rašytinė, žodinė, elektroninė ar vizualinė), kuri gaunama vykdant Sutartimi prisiimtus įsipareigojimus ir kuri yra susijusi su Šalių atliekamomis funkcijomis, </w:t>
            </w:r>
            <w:r w:rsidRPr="00515D7F">
              <w:rPr>
                <w:rFonts w:asciiTheme="minorHAnsi" w:hAnsiTheme="minorHAnsi" w:cstheme="minorHAnsi"/>
                <w:sz w:val="22"/>
                <w:szCs w:val="22"/>
              </w:rPr>
              <w:lastRenderedPageBreak/>
              <w:t xml:space="preserve">išskyrus viešai prieinamą informaciją, teisės aktuose numatytus atvejus bei Bendrovei raštu patvirtinus, kad tam tikra pateikta informacija nėra konfidenciali; </w:t>
            </w:r>
          </w:p>
          <w:p w14:paraId="668C001F" w14:textId="77777777" w:rsidR="00515D7F" w:rsidRPr="00515D7F" w:rsidRDefault="00515D7F" w:rsidP="00515D7F">
            <w:pPr>
              <w:jc w:val="both"/>
              <w:rPr>
                <w:rFonts w:asciiTheme="minorHAnsi" w:hAnsiTheme="minorHAnsi" w:cstheme="minorHAnsi"/>
                <w:sz w:val="22"/>
                <w:szCs w:val="22"/>
              </w:rPr>
            </w:pPr>
            <w:r w:rsidRPr="00515D7F">
              <w:rPr>
                <w:rFonts w:asciiTheme="minorHAnsi" w:hAnsiTheme="minorHAnsi" w:cstheme="minorHAnsi"/>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23ED95CE" w14:textId="77777777" w:rsidR="00515D7F" w:rsidRPr="00515D7F" w:rsidRDefault="00515D7F" w:rsidP="00816D7D">
            <w:pPr>
              <w:spacing w:after="120"/>
              <w:jc w:val="both"/>
              <w:rPr>
                <w:rFonts w:asciiTheme="minorHAnsi" w:hAnsiTheme="minorHAnsi" w:cstheme="minorHAnsi"/>
                <w:sz w:val="22"/>
                <w:szCs w:val="22"/>
              </w:rPr>
            </w:pPr>
            <w:r w:rsidRPr="00515D7F">
              <w:rPr>
                <w:rFonts w:asciiTheme="minorHAnsi" w:hAnsiTheme="minorHAnsi" w:cstheme="minorHAnsi"/>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DE0DF29" w14:textId="77777777" w:rsidR="00515D7F" w:rsidRPr="00515D7F" w:rsidRDefault="00515D7F" w:rsidP="00515D7F">
            <w:pPr>
              <w:jc w:val="both"/>
              <w:rPr>
                <w:rFonts w:asciiTheme="minorHAnsi" w:hAnsiTheme="minorHAnsi" w:cstheme="minorHAnsi"/>
                <w:sz w:val="22"/>
                <w:szCs w:val="22"/>
              </w:rPr>
            </w:pPr>
            <w:r w:rsidRPr="00515D7F">
              <w:rPr>
                <w:rFonts w:asciiTheme="minorHAnsi" w:hAnsiTheme="minorHAnsi" w:cstheme="minorHAnsi"/>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76DDF48B" w14:textId="77777777" w:rsidR="00515D7F" w:rsidRPr="00515D7F" w:rsidRDefault="00515D7F" w:rsidP="00816D7D">
            <w:pPr>
              <w:spacing w:after="120"/>
              <w:jc w:val="both"/>
              <w:rPr>
                <w:rFonts w:asciiTheme="minorHAnsi" w:hAnsiTheme="minorHAnsi" w:cstheme="minorHAnsi"/>
                <w:sz w:val="22"/>
                <w:szCs w:val="22"/>
              </w:rPr>
            </w:pPr>
            <w:r w:rsidRPr="00515D7F">
              <w:rPr>
                <w:rFonts w:asciiTheme="minorHAnsi" w:hAnsiTheme="minorHAnsi" w:cstheme="minorHAnsi"/>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612BA4B0" w14:textId="4D8E3458" w:rsidR="00F8355E" w:rsidRPr="00816D7D" w:rsidRDefault="00515D7F" w:rsidP="00816D7D">
            <w:pPr>
              <w:spacing w:after="120"/>
              <w:jc w:val="both"/>
              <w:rPr>
                <w:rFonts w:asciiTheme="minorHAnsi" w:hAnsiTheme="minorHAnsi" w:cstheme="minorHAnsi"/>
                <w:sz w:val="22"/>
                <w:szCs w:val="22"/>
              </w:rPr>
            </w:pPr>
            <w:r w:rsidRPr="00515D7F">
              <w:rPr>
                <w:rFonts w:asciiTheme="minorHAnsi" w:hAnsiTheme="minorHAnsi" w:cstheme="minorHAnsi"/>
                <w:sz w:val="22"/>
                <w:szCs w:val="22"/>
              </w:rPr>
              <w:t>24.1. Sutartis sudaroma lietuvių kalba. Jeigu Sutartis sudaroma lietuvių ir anglų kalbomis, kilus neatitikimams Šalys vadovaujasi tekstu anglų kalba.</w:t>
            </w:r>
          </w:p>
        </w:tc>
      </w:tr>
      <w:tr w:rsidR="00B767F3" w:rsidRPr="00DA0062" w14:paraId="6B254F73" w14:textId="77777777" w:rsidTr="005E1B9A">
        <w:trPr>
          <w:trHeight w:val="300"/>
        </w:trPr>
        <w:tc>
          <w:tcPr>
            <w:tcW w:w="3114" w:type="dxa"/>
          </w:tcPr>
          <w:p w14:paraId="2BC7AAFD" w14:textId="77777777"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14.2.</w:t>
            </w:r>
          </w:p>
        </w:tc>
        <w:tc>
          <w:tcPr>
            <w:tcW w:w="6421" w:type="dxa"/>
            <w:gridSpan w:val="2"/>
          </w:tcPr>
          <w:p w14:paraId="47B5A7C9" w14:textId="77777777" w:rsidR="008605CC" w:rsidRPr="00B951BC" w:rsidRDefault="008605CC" w:rsidP="006671AB">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Šalys susitaria papildyti Sutarties Bendrąsias sąlygas nurodytu punktu, tačiau kitų punktų numeracijos nekeisti: </w:t>
            </w:r>
          </w:p>
          <w:p w14:paraId="5B76F842" w14:textId="77777777" w:rsidR="008605CC" w:rsidRPr="00B951BC" w:rsidRDefault="008605CC" w:rsidP="006671AB">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03B4F9CB" w14:textId="77777777" w:rsidR="008605CC" w:rsidRPr="00B951BC" w:rsidRDefault="008605CC" w:rsidP="006671AB">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2EC443AB"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13.6. Visa konfidenciali informacija lieka išskirtinė Pirkėjo nuosavybė ir jokia Sutarties sąlyga negali būti traktuojama kaip suteikianti Tiekėjui teisę į konfidencialią informaciją ar bet kurią jos dalį. Tiekėjas įsipareigoja:</w:t>
            </w:r>
          </w:p>
          <w:p w14:paraId="3A64D65B"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lastRenderedPageBreak/>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498035BA" w14:textId="77777777" w:rsidR="008605CC" w:rsidRPr="00B951BC" w:rsidRDefault="008605CC" w:rsidP="006671AB">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569A0426"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 Tiekėjas įsipareigoja:</w:t>
            </w:r>
          </w:p>
          <w:p w14:paraId="6D9E0F00"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3B27419"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13.7.2. nenaudoti nešiojamų elektroninių laikmenų, o jei tai būtina - užtikrinti, kad nešiojamos elektroninės laikmenos (pvz. USB atmintinės, išoriniai kietieji diskai, 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501CE216"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B951BC">
              <w:rPr>
                <w:rFonts w:asciiTheme="minorHAnsi" w:hAnsiTheme="minorHAnsi" w:cstheme="minorHAnsi"/>
                <w:kern w:val="2"/>
                <w:sz w:val="22"/>
                <w:szCs w:val="22"/>
              </w:rPr>
              <w:t>intranet</w:t>
            </w:r>
            <w:proofErr w:type="spellEnd"/>
            <w:r w:rsidRPr="00B951BC">
              <w:rPr>
                <w:rFonts w:asciiTheme="minorHAnsi" w:hAnsiTheme="minorHAnsi" w:cstheme="minorHAnsi"/>
                <w:kern w:val="2"/>
                <w:sz w:val="22"/>
                <w:szCs w:val="22"/>
              </w:rPr>
              <w:t xml:space="preserve"> sistemos).</w:t>
            </w:r>
          </w:p>
          <w:p w14:paraId="7F1A3B42"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C6047F1"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13.7.5. nedaryti jokių konfidencialios informacijos kopijų, nuorašų, išrašų ir/ar kitokių įrašų apie konfidencialią informaciją, kiek tai nėra būtina ir neišvengiama Šalių bendradarbiavimui užtikrinti.</w:t>
            </w:r>
          </w:p>
          <w:p w14:paraId="04B4B0DC"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74790C">
              <w:rPr>
                <w:rFonts w:asciiTheme="minorHAnsi" w:hAnsiTheme="minorHAnsi" w:cstheme="minorHAnsi"/>
                <w:color w:val="0000CC"/>
                <w:kern w:val="2"/>
                <w:sz w:val="22"/>
                <w:szCs w:val="22"/>
              </w:rPr>
              <w:t>cirt@ans.lt</w:t>
            </w:r>
            <w:proofErr w:type="spellEnd"/>
            <w:r w:rsidRPr="00B951BC">
              <w:rPr>
                <w:rFonts w:asciiTheme="minorHAnsi" w:hAnsiTheme="minorHAnsi" w:cstheme="minorHAnsi"/>
                <w:kern w:val="2"/>
                <w:sz w:val="22"/>
                <w:szCs w:val="22"/>
              </w:rPr>
              <w:t xml:space="preserve"> arba telefonu +370 706 94707. Jei informacijos (kibernetinio) saugumo pažeidimas susijęs su Pirkėju, imtis reikiamų priemonių tolesniam </w:t>
            </w:r>
            <w:r w:rsidRPr="00B951BC">
              <w:rPr>
                <w:rFonts w:asciiTheme="minorHAnsi" w:hAnsiTheme="minorHAnsi" w:cstheme="minorHAnsi"/>
                <w:kern w:val="2"/>
                <w:sz w:val="22"/>
                <w:szCs w:val="22"/>
              </w:rPr>
              <w:lastRenderedPageBreak/>
              <w:t>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22F1A644"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13.8._Pasibaigus Sutarties galiojimui arba nutraukus Sutartį, Šalys nedelsdamos privalo:</w:t>
            </w:r>
          </w:p>
          <w:p w14:paraId="2B8436FA"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13.8.1. grąžinti visą konfidencialią informaciją ją suteikusiai Šaliai arba sunaikinti pateiktą konfidencialią informaciją;</w:t>
            </w:r>
          </w:p>
          <w:p w14:paraId="0A3DD81C"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019861FF" w14:textId="77777777" w:rsidR="008605CC" w:rsidRPr="00B951BC" w:rsidRDefault="008605CC" w:rsidP="00B951BC">
            <w:pPr>
              <w:spacing w:after="60"/>
              <w:jc w:val="both"/>
              <w:rPr>
                <w:rFonts w:asciiTheme="minorHAnsi" w:hAnsiTheme="minorHAnsi" w:cstheme="minorHAnsi"/>
                <w:kern w:val="2"/>
                <w:sz w:val="22"/>
                <w:szCs w:val="22"/>
              </w:rPr>
            </w:pPr>
            <w:r w:rsidRPr="00B951BC">
              <w:rPr>
                <w:rFonts w:asciiTheme="minorHAnsi" w:hAnsiTheme="minorHAnsi" w:cstheme="minorHAnsi"/>
                <w:kern w:val="2"/>
                <w:sz w:val="22"/>
                <w:szCs w:val="22"/>
              </w:rPr>
              <w:t>13.8.3. kitos Šalies prašymu patvirtinti raštu šiai Šaliai apie konfidencialios informacijos sunaikinimą, nurodant naudotas informacijos naikinimo priemones.</w:t>
            </w:r>
          </w:p>
          <w:p w14:paraId="4DF4337A" w14:textId="77777777" w:rsidR="008605CC" w:rsidRPr="00B951BC" w:rsidRDefault="008605CC" w:rsidP="006671AB">
            <w:pPr>
              <w:spacing w:after="120"/>
              <w:jc w:val="both"/>
              <w:rPr>
                <w:rFonts w:asciiTheme="minorHAnsi" w:hAnsiTheme="minorHAnsi" w:cstheme="minorHAnsi"/>
                <w:kern w:val="2"/>
                <w:sz w:val="22"/>
                <w:szCs w:val="22"/>
              </w:rPr>
            </w:pPr>
            <w:r w:rsidRPr="00B951BC">
              <w:rPr>
                <w:rFonts w:asciiTheme="minorHAnsi" w:hAnsiTheme="minorHAnsi" w:cstheme="minorHAnsi"/>
                <w:kern w:val="2"/>
                <w:sz w:val="22"/>
                <w:szCs w:val="22"/>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242644AC" w14:textId="4111F287" w:rsidR="008605CC" w:rsidRPr="00B951BC" w:rsidRDefault="008605CC" w:rsidP="00B951BC">
            <w:pPr>
              <w:spacing w:after="120"/>
              <w:jc w:val="both"/>
              <w:rPr>
                <w:rFonts w:asciiTheme="minorHAnsi" w:hAnsiTheme="minorHAnsi" w:cstheme="minorHAnsi"/>
                <w:color w:val="4472C4"/>
                <w:kern w:val="2"/>
                <w:sz w:val="22"/>
                <w:szCs w:val="22"/>
              </w:rPr>
            </w:pPr>
            <w:r w:rsidRPr="00B951BC">
              <w:rPr>
                <w:rFonts w:asciiTheme="minorHAnsi" w:hAnsiTheme="minorHAnsi" w:cstheme="minorHAnsi"/>
                <w:kern w:val="2"/>
                <w:sz w:val="22"/>
                <w:szCs w:val="22"/>
              </w:rPr>
              <w:t>22.2.2.15. apie tai raštu ne vėliau kaip prieš 7 (septynias) dienas įspėjus Tiekėją, kai Tiekėjas, vykdydamas Sutartį, pažeidžia Antikorupcinės politikos nuostatas ar Veiklos partnerių elgesio kodekso reikalavimus.</w:t>
            </w:r>
          </w:p>
        </w:tc>
      </w:tr>
      <w:tr w:rsidR="00B767F3" w:rsidRPr="00DA0062" w14:paraId="35D09A71" w14:textId="77777777" w:rsidTr="005E1B9A">
        <w:trPr>
          <w:trHeight w:val="300"/>
        </w:trPr>
        <w:tc>
          <w:tcPr>
            <w:tcW w:w="3114" w:type="dxa"/>
          </w:tcPr>
          <w:p w14:paraId="20C1F51E" w14:textId="0BE4BCE9" w:rsidR="00B767F3" w:rsidRPr="00DA0062" w:rsidRDefault="00DD7479">
            <w:pPr>
              <w:rPr>
                <w:rFonts w:asciiTheme="minorHAnsi" w:hAnsiTheme="minorHAnsi" w:cstheme="minorHAnsi"/>
                <w:b/>
                <w:bCs/>
                <w:kern w:val="2"/>
                <w:sz w:val="22"/>
                <w:szCs w:val="22"/>
              </w:rPr>
            </w:pPr>
            <w:r w:rsidRPr="00DA0062">
              <w:rPr>
                <w:rFonts w:asciiTheme="minorHAnsi" w:hAnsiTheme="minorHAnsi" w:cstheme="minorHAnsi"/>
                <w:b/>
                <w:bCs/>
                <w:kern w:val="2"/>
                <w:sz w:val="22"/>
                <w:szCs w:val="22"/>
              </w:rPr>
              <w:lastRenderedPageBreak/>
              <w:t>14.</w:t>
            </w:r>
            <w:r w:rsidR="00DF153C">
              <w:rPr>
                <w:rFonts w:asciiTheme="minorHAnsi" w:hAnsiTheme="minorHAnsi" w:cstheme="minorHAnsi"/>
                <w:b/>
                <w:bCs/>
                <w:kern w:val="2"/>
                <w:sz w:val="22"/>
                <w:szCs w:val="22"/>
              </w:rPr>
              <w:t>3</w:t>
            </w:r>
            <w:r w:rsidRPr="00DA0062">
              <w:rPr>
                <w:rFonts w:asciiTheme="minorHAnsi" w:hAnsiTheme="minorHAnsi" w:cstheme="minorHAnsi"/>
                <w:b/>
                <w:bCs/>
                <w:kern w:val="2"/>
                <w:sz w:val="22"/>
                <w:szCs w:val="22"/>
              </w:rPr>
              <w:t>.</w:t>
            </w:r>
          </w:p>
        </w:tc>
        <w:tc>
          <w:tcPr>
            <w:tcW w:w="6421" w:type="dxa"/>
            <w:gridSpan w:val="2"/>
          </w:tcPr>
          <w:p w14:paraId="4BE5468E" w14:textId="77777777" w:rsidR="00B767F3" w:rsidRPr="00DA0062" w:rsidRDefault="00DD7479" w:rsidP="00536D09">
            <w:pPr>
              <w:spacing w:after="120"/>
              <w:jc w:val="both"/>
              <w:rPr>
                <w:rFonts w:asciiTheme="minorHAnsi" w:hAnsiTheme="minorHAnsi" w:cstheme="minorHAnsi"/>
                <w:kern w:val="2"/>
                <w:sz w:val="22"/>
                <w:szCs w:val="22"/>
              </w:rPr>
            </w:pPr>
            <w:r w:rsidRPr="00DA0062">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DA0062" w14:paraId="063A7063" w14:textId="77777777">
        <w:trPr>
          <w:trHeight w:val="300"/>
        </w:trPr>
        <w:tc>
          <w:tcPr>
            <w:tcW w:w="9535" w:type="dxa"/>
            <w:gridSpan w:val="3"/>
          </w:tcPr>
          <w:p w14:paraId="1EC1A743"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15. SUTARTIES PRIEDAI</w:t>
            </w:r>
          </w:p>
        </w:tc>
      </w:tr>
      <w:tr w:rsidR="00B767F3" w:rsidRPr="00DA0062" w14:paraId="1493342A" w14:textId="77777777" w:rsidTr="005E1B9A">
        <w:trPr>
          <w:trHeight w:val="300"/>
        </w:trPr>
        <w:tc>
          <w:tcPr>
            <w:tcW w:w="3114" w:type="dxa"/>
          </w:tcPr>
          <w:p w14:paraId="0AF63E8A"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15.1. Priedas Nr. 1</w:t>
            </w:r>
          </w:p>
        </w:tc>
        <w:tc>
          <w:tcPr>
            <w:tcW w:w="6421" w:type="dxa"/>
            <w:gridSpan w:val="2"/>
          </w:tcPr>
          <w:p w14:paraId="23C9ECEE" w14:textId="35D79D6A" w:rsidR="00B767F3" w:rsidRPr="00DA0062" w:rsidRDefault="00B331F6" w:rsidP="00B331F6">
            <w:pPr>
              <w:rPr>
                <w:rFonts w:asciiTheme="minorHAnsi" w:hAnsiTheme="minorHAnsi" w:cstheme="minorHAnsi"/>
                <w:b/>
                <w:bCs/>
                <w:kern w:val="2"/>
                <w:sz w:val="22"/>
                <w:szCs w:val="22"/>
              </w:rPr>
            </w:pPr>
            <w:r w:rsidRPr="009611B2">
              <w:rPr>
                <w:rFonts w:asciiTheme="minorHAnsi" w:hAnsiTheme="minorHAnsi" w:cstheme="minorHAnsi"/>
                <w:bCs/>
                <w:kern w:val="2"/>
                <w:sz w:val="22"/>
                <w:szCs w:val="22"/>
              </w:rPr>
              <w:t>Paslaugų pirkimo</w:t>
            </w:r>
            <w:r w:rsidR="001D6E9A" w:rsidRPr="003312F3">
              <w:rPr>
                <w:rFonts w:asciiTheme="minorHAnsi" w:hAnsiTheme="minorHAnsi" w:cstheme="minorHAnsi"/>
                <w:color w:val="000000"/>
                <w:sz w:val="22"/>
                <w:szCs w:val="22"/>
              </w:rPr>
              <w:t>–</w:t>
            </w:r>
            <w:r w:rsidRPr="009611B2">
              <w:rPr>
                <w:rFonts w:asciiTheme="minorHAnsi" w:hAnsiTheme="minorHAnsi" w:cstheme="minorHAnsi"/>
                <w:bCs/>
                <w:kern w:val="2"/>
                <w:sz w:val="22"/>
                <w:szCs w:val="22"/>
              </w:rPr>
              <w:t>pardavimo sutarties bendrosios sąlygos</w:t>
            </w:r>
          </w:p>
        </w:tc>
      </w:tr>
      <w:tr w:rsidR="00B767F3" w:rsidRPr="00DA0062" w14:paraId="4C75E455" w14:textId="77777777" w:rsidTr="005E1B9A">
        <w:trPr>
          <w:trHeight w:val="300"/>
        </w:trPr>
        <w:tc>
          <w:tcPr>
            <w:tcW w:w="3114" w:type="dxa"/>
          </w:tcPr>
          <w:p w14:paraId="6E44F098"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15.2. Priedas Nr. 2</w:t>
            </w:r>
          </w:p>
        </w:tc>
        <w:tc>
          <w:tcPr>
            <w:tcW w:w="6421" w:type="dxa"/>
            <w:gridSpan w:val="2"/>
          </w:tcPr>
          <w:p w14:paraId="65CEE00B" w14:textId="19D43DAC" w:rsidR="00B767F3" w:rsidRPr="00DA0062" w:rsidRDefault="009831F5" w:rsidP="00FD455A">
            <w:pPr>
              <w:rPr>
                <w:rFonts w:asciiTheme="minorHAnsi" w:hAnsiTheme="minorHAnsi" w:cstheme="minorHAnsi"/>
                <w:b/>
                <w:bCs/>
                <w:kern w:val="2"/>
                <w:sz w:val="22"/>
                <w:szCs w:val="22"/>
              </w:rPr>
            </w:pPr>
            <w:r w:rsidRPr="009611B2">
              <w:rPr>
                <w:rFonts w:asciiTheme="minorHAnsi" w:hAnsiTheme="minorHAnsi" w:cstheme="minorHAnsi"/>
                <w:bCs/>
                <w:kern w:val="2"/>
                <w:sz w:val="22"/>
                <w:szCs w:val="22"/>
              </w:rPr>
              <w:t>Techninė specifikacija</w:t>
            </w:r>
          </w:p>
        </w:tc>
      </w:tr>
      <w:tr w:rsidR="00B767F3" w:rsidRPr="00DA0062" w14:paraId="369E96F2" w14:textId="77777777" w:rsidTr="005E1B9A">
        <w:trPr>
          <w:trHeight w:val="300"/>
        </w:trPr>
        <w:tc>
          <w:tcPr>
            <w:tcW w:w="3114" w:type="dxa"/>
          </w:tcPr>
          <w:p w14:paraId="61C55EA7"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15.3. Priedas Nr. 3</w:t>
            </w:r>
          </w:p>
        </w:tc>
        <w:tc>
          <w:tcPr>
            <w:tcW w:w="6421" w:type="dxa"/>
            <w:gridSpan w:val="2"/>
          </w:tcPr>
          <w:p w14:paraId="6BCD1B56" w14:textId="5902D1A3" w:rsidR="00B767F3" w:rsidRPr="000A21DA" w:rsidRDefault="000A21DA" w:rsidP="00FD455A">
            <w:pPr>
              <w:rPr>
                <w:rFonts w:asciiTheme="minorHAnsi" w:hAnsiTheme="minorHAnsi" w:cstheme="minorHAnsi"/>
                <w:kern w:val="2"/>
                <w:sz w:val="22"/>
                <w:szCs w:val="22"/>
              </w:rPr>
            </w:pPr>
            <w:r w:rsidRPr="000A21DA">
              <w:rPr>
                <w:rFonts w:asciiTheme="minorHAnsi" w:hAnsiTheme="minorHAnsi" w:cstheme="minorHAnsi"/>
                <w:kern w:val="2"/>
                <w:sz w:val="22"/>
                <w:szCs w:val="22"/>
              </w:rPr>
              <w:t>Tiekėjo pasiūlymas</w:t>
            </w:r>
          </w:p>
        </w:tc>
      </w:tr>
      <w:tr w:rsidR="00B767F3" w:rsidRPr="00DA0062" w14:paraId="143ECD90" w14:textId="77777777" w:rsidTr="005E1B9A">
        <w:trPr>
          <w:trHeight w:val="300"/>
        </w:trPr>
        <w:tc>
          <w:tcPr>
            <w:tcW w:w="3114" w:type="dxa"/>
          </w:tcPr>
          <w:p w14:paraId="7D11A08C"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15.4. Priedas Nr. 4</w:t>
            </w:r>
          </w:p>
        </w:tc>
        <w:tc>
          <w:tcPr>
            <w:tcW w:w="6421" w:type="dxa"/>
            <w:gridSpan w:val="2"/>
          </w:tcPr>
          <w:p w14:paraId="28490483" w14:textId="0A82C596" w:rsidR="00B767F3" w:rsidRPr="00DA0062" w:rsidRDefault="00FD455A" w:rsidP="00FD455A">
            <w:pPr>
              <w:rPr>
                <w:rFonts w:asciiTheme="minorHAnsi" w:hAnsiTheme="minorHAnsi" w:cstheme="minorHAnsi"/>
                <w:b/>
                <w:bCs/>
                <w:kern w:val="2"/>
                <w:sz w:val="22"/>
                <w:szCs w:val="22"/>
              </w:rPr>
            </w:pPr>
            <w:r w:rsidRPr="009611B2">
              <w:rPr>
                <w:rFonts w:asciiTheme="minorHAnsi" w:hAnsiTheme="minorHAnsi" w:cstheme="minorHAnsi"/>
                <w:bCs/>
                <w:kern w:val="2"/>
                <w:sz w:val="22"/>
                <w:szCs w:val="22"/>
              </w:rPr>
              <w:t>P</w:t>
            </w:r>
            <w:r>
              <w:rPr>
                <w:rFonts w:asciiTheme="minorHAnsi" w:hAnsiTheme="minorHAnsi" w:cstheme="minorHAnsi"/>
                <w:bCs/>
                <w:kern w:val="2"/>
                <w:sz w:val="22"/>
                <w:szCs w:val="22"/>
              </w:rPr>
              <w:t>reki</w:t>
            </w:r>
            <w:r w:rsidRPr="009611B2">
              <w:rPr>
                <w:rFonts w:asciiTheme="minorHAnsi" w:hAnsiTheme="minorHAnsi" w:cstheme="minorHAnsi"/>
                <w:bCs/>
                <w:kern w:val="2"/>
                <w:sz w:val="22"/>
                <w:szCs w:val="22"/>
              </w:rPr>
              <w:t>ų perdavimo priėmimo akto forma</w:t>
            </w:r>
          </w:p>
        </w:tc>
      </w:tr>
      <w:tr w:rsidR="00B767F3" w:rsidRPr="00DA0062" w14:paraId="13623D1A" w14:textId="77777777" w:rsidTr="005E1B9A">
        <w:trPr>
          <w:trHeight w:val="300"/>
        </w:trPr>
        <w:tc>
          <w:tcPr>
            <w:tcW w:w="3114" w:type="dxa"/>
          </w:tcPr>
          <w:p w14:paraId="4860DB16"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15.5. Priedas Nr. 5</w:t>
            </w:r>
          </w:p>
        </w:tc>
        <w:tc>
          <w:tcPr>
            <w:tcW w:w="6421" w:type="dxa"/>
            <w:gridSpan w:val="2"/>
          </w:tcPr>
          <w:p w14:paraId="46C1C9A9" w14:textId="62AF563C" w:rsidR="00B767F3" w:rsidRPr="00DA0062" w:rsidRDefault="00FD455A" w:rsidP="00FD455A">
            <w:pPr>
              <w:rPr>
                <w:rFonts w:asciiTheme="minorHAnsi" w:hAnsiTheme="minorHAnsi" w:cstheme="minorHAnsi"/>
                <w:b/>
                <w:bCs/>
                <w:kern w:val="2"/>
                <w:sz w:val="22"/>
                <w:szCs w:val="22"/>
              </w:rPr>
            </w:pPr>
            <w:r w:rsidRPr="009611B2">
              <w:rPr>
                <w:rFonts w:asciiTheme="minorHAnsi" w:hAnsiTheme="minorHAnsi" w:cstheme="minorHAnsi"/>
                <w:bCs/>
                <w:kern w:val="2"/>
                <w:sz w:val="22"/>
                <w:szCs w:val="22"/>
              </w:rPr>
              <w:t>Paslaugų perdavimo priėmimo akto forma</w:t>
            </w:r>
          </w:p>
        </w:tc>
      </w:tr>
      <w:tr w:rsidR="00B767F3" w:rsidRPr="00DA0062" w14:paraId="29AA4422" w14:textId="77777777">
        <w:tc>
          <w:tcPr>
            <w:tcW w:w="9535" w:type="dxa"/>
            <w:gridSpan w:val="3"/>
          </w:tcPr>
          <w:p w14:paraId="3ACEC6B8"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16. ŠALIŲ ATSTOVŲ PARAŠAI</w:t>
            </w:r>
          </w:p>
        </w:tc>
      </w:tr>
      <w:tr w:rsidR="00B767F3" w:rsidRPr="00DA006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b/>
                <w:bCs/>
                <w:kern w:val="2"/>
                <w:sz w:val="22"/>
                <w:szCs w:val="22"/>
              </w:rPr>
              <w:t>TIEKĖJAS</w:t>
            </w:r>
          </w:p>
        </w:tc>
      </w:tr>
      <w:tr w:rsidR="00B767F3" w:rsidRPr="00DA0062"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DA0062" w:rsidRDefault="00DD7479">
            <w:pPr>
              <w:jc w:val="center"/>
              <w:rPr>
                <w:rFonts w:asciiTheme="minorHAnsi" w:hAnsiTheme="minorHAnsi" w:cstheme="minorHAnsi"/>
                <w:color w:val="4472C4"/>
                <w:kern w:val="2"/>
                <w:sz w:val="22"/>
                <w:szCs w:val="22"/>
              </w:rPr>
            </w:pPr>
            <w:r w:rsidRPr="00DA0062">
              <w:rPr>
                <w:rFonts w:asciiTheme="minorHAnsi" w:hAnsiTheme="minorHAnsi" w:cstheme="minorHAns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DA0062" w:rsidRDefault="00DD7479">
            <w:pPr>
              <w:jc w:val="center"/>
              <w:rPr>
                <w:rFonts w:asciiTheme="minorHAnsi" w:hAnsiTheme="minorHAnsi" w:cstheme="minorHAnsi"/>
                <w:b/>
                <w:bCs/>
                <w:kern w:val="2"/>
                <w:sz w:val="22"/>
                <w:szCs w:val="22"/>
              </w:rPr>
            </w:pPr>
            <w:r w:rsidRPr="00DA0062">
              <w:rPr>
                <w:rFonts w:asciiTheme="minorHAnsi" w:hAnsiTheme="minorHAnsi" w:cstheme="minorHAnsi"/>
                <w:color w:val="4472C4"/>
                <w:kern w:val="2"/>
                <w:sz w:val="22"/>
                <w:szCs w:val="22"/>
              </w:rPr>
              <w:t>(nurodomos atstovo pareigos, vardas, pavardė)</w:t>
            </w:r>
          </w:p>
        </w:tc>
      </w:tr>
      <w:tr w:rsidR="00B767F3" w:rsidRPr="00DA0062"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DA0062" w:rsidRDefault="00B767F3">
            <w:pPr>
              <w:jc w:val="center"/>
              <w:rPr>
                <w:rFonts w:asciiTheme="minorHAnsi" w:hAnsiTheme="minorHAnsi" w:cstheme="minorHAnsi"/>
                <w:b/>
                <w:bCs/>
                <w:color w:val="4472C4"/>
                <w:kern w:val="2"/>
                <w:sz w:val="22"/>
                <w:szCs w:val="22"/>
              </w:rPr>
            </w:pPr>
          </w:p>
          <w:p w14:paraId="5F978D19" w14:textId="77777777" w:rsidR="00B767F3" w:rsidRPr="00DA0062" w:rsidRDefault="00DD7479">
            <w:pPr>
              <w:jc w:val="center"/>
              <w:rPr>
                <w:rFonts w:asciiTheme="minorHAnsi" w:hAnsiTheme="minorHAnsi" w:cstheme="minorHAnsi"/>
                <w:b/>
                <w:bCs/>
                <w:color w:val="4472C4"/>
                <w:kern w:val="2"/>
                <w:sz w:val="22"/>
                <w:szCs w:val="22"/>
              </w:rPr>
            </w:pPr>
            <w:r w:rsidRPr="00DA0062">
              <w:rPr>
                <w:rFonts w:asciiTheme="minorHAnsi" w:hAnsiTheme="minorHAnsi" w:cstheme="minorHAnsi"/>
                <w:b/>
                <w:bCs/>
                <w:color w:val="4472C4"/>
                <w:kern w:val="2"/>
                <w:sz w:val="22"/>
                <w:szCs w:val="22"/>
              </w:rPr>
              <w:t>(parašas)</w:t>
            </w:r>
          </w:p>
          <w:p w14:paraId="540CDEA8" w14:textId="77777777" w:rsidR="00B767F3" w:rsidRPr="00DA0062" w:rsidRDefault="00B767F3">
            <w:pPr>
              <w:jc w:val="center"/>
              <w:rPr>
                <w:rFonts w:asciiTheme="minorHAnsi" w:hAnsiTheme="minorHAnsi" w:cstheme="minorHAnsi"/>
                <w:b/>
                <w:bCs/>
                <w:color w:val="4472C4"/>
                <w:kern w:val="2"/>
                <w:sz w:val="22"/>
                <w:szCs w:val="22"/>
              </w:rPr>
            </w:pPr>
          </w:p>
          <w:p w14:paraId="0CC6C66D" w14:textId="77777777" w:rsidR="00B767F3" w:rsidRPr="00DA0062" w:rsidRDefault="00B767F3">
            <w:pPr>
              <w:jc w:val="center"/>
              <w:rPr>
                <w:rFonts w:asciiTheme="minorHAnsi" w:hAnsiTheme="minorHAnsi" w:cstheme="minorHAnsi"/>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DA0062" w:rsidRDefault="00B767F3">
            <w:pPr>
              <w:jc w:val="center"/>
              <w:rPr>
                <w:rFonts w:asciiTheme="minorHAnsi" w:hAnsiTheme="minorHAnsi" w:cstheme="minorHAnsi"/>
                <w:b/>
                <w:bCs/>
                <w:color w:val="4472C4"/>
                <w:kern w:val="2"/>
                <w:sz w:val="22"/>
                <w:szCs w:val="22"/>
              </w:rPr>
            </w:pPr>
          </w:p>
          <w:p w14:paraId="449EF7AE" w14:textId="77777777" w:rsidR="00B767F3" w:rsidRPr="00DA0062" w:rsidRDefault="00DD7479">
            <w:pPr>
              <w:jc w:val="center"/>
              <w:rPr>
                <w:rFonts w:asciiTheme="minorHAnsi" w:hAnsiTheme="minorHAnsi" w:cstheme="minorHAnsi"/>
                <w:b/>
                <w:bCs/>
                <w:color w:val="4472C4"/>
                <w:kern w:val="2"/>
                <w:sz w:val="22"/>
                <w:szCs w:val="22"/>
              </w:rPr>
            </w:pPr>
            <w:r w:rsidRPr="00DA0062">
              <w:rPr>
                <w:rFonts w:asciiTheme="minorHAnsi" w:hAnsiTheme="minorHAnsi" w:cstheme="minorHAnsi"/>
                <w:b/>
                <w:bCs/>
                <w:color w:val="4472C4"/>
                <w:kern w:val="2"/>
                <w:sz w:val="22"/>
                <w:szCs w:val="22"/>
              </w:rPr>
              <w:t>(parašas)</w:t>
            </w:r>
          </w:p>
        </w:tc>
      </w:tr>
    </w:tbl>
    <w:p w14:paraId="45B40A95" w14:textId="77777777" w:rsidR="00B767F3" w:rsidRPr="00DA0062"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2706E28D" w14:textId="77777777" w:rsidR="00B767F3" w:rsidRPr="00DA0062" w:rsidRDefault="00DD7479">
      <w:pPr>
        <w:jc w:val="center"/>
        <w:rPr>
          <w:rFonts w:asciiTheme="minorHAnsi" w:hAnsiTheme="minorHAnsi" w:cstheme="minorHAnsi"/>
          <w:sz w:val="22"/>
          <w:szCs w:val="22"/>
        </w:rPr>
      </w:pPr>
      <w:r w:rsidRPr="00DA0062">
        <w:rPr>
          <w:rFonts w:asciiTheme="minorHAnsi" w:hAnsiTheme="minorHAnsi" w:cstheme="minorHAnsi"/>
          <w:color w:val="000000"/>
          <w:sz w:val="22"/>
          <w:szCs w:val="22"/>
        </w:rPr>
        <w:t>_______________</w:t>
      </w:r>
    </w:p>
    <w:p w14:paraId="4E2E0EB1" w14:textId="77777777" w:rsidR="00B767F3" w:rsidRPr="00DA0062" w:rsidRDefault="00B767F3">
      <w:pPr>
        <w:spacing w:line="259" w:lineRule="auto"/>
        <w:rPr>
          <w:rFonts w:asciiTheme="minorHAnsi" w:hAnsiTheme="minorHAnsi" w:cstheme="minorHAnsi"/>
          <w:sz w:val="22"/>
          <w:szCs w:val="22"/>
        </w:rPr>
      </w:pPr>
    </w:p>
    <w:p w14:paraId="57F6837A" w14:textId="77777777" w:rsidR="00B767F3" w:rsidRDefault="00B767F3">
      <w:pPr>
        <w:rPr>
          <w:rFonts w:asciiTheme="minorHAnsi" w:hAnsiTheme="minorHAnsi" w:cstheme="minorHAnsi"/>
          <w:sz w:val="22"/>
          <w:szCs w:val="22"/>
        </w:rPr>
      </w:pPr>
    </w:p>
    <w:p w14:paraId="787E356A" w14:textId="3C2ECD9D" w:rsidR="003312F3" w:rsidRDefault="00A37822" w:rsidP="00A37822">
      <w:pPr>
        <w:jc w:val="right"/>
        <w:rPr>
          <w:rFonts w:asciiTheme="minorHAnsi" w:hAnsiTheme="minorHAnsi" w:cstheme="minorHAnsi"/>
          <w:sz w:val="22"/>
          <w:szCs w:val="22"/>
        </w:rPr>
      </w:pPr>
      <w:r w:rsidRPr="00A37822">
        <w:rPr>
          <w:rFonts w:asciiTheme="minorHAnsi" w:hAnsiTheme="minorHAnsi" w:cstheme="minorHAnsi"/>
          <w:sz w:val="22"/>
          <w:szCs w:val="22"/>
        </w:rPr>
        <w:lastRenderedPageBreak/>
        <w:t>Priedas Nr. 1</w:t>
      </w:r>
    </w:p>
    <w:p w14:paraId="11878D93" w14:textId="77777777" w:rsidR="003312F3" w:rsidRDefault="003312F3">
      <w:pPr>
        <w:rPr>
          <w:rFonts w:asciiTheme="minorHAnsi" w:hAnsiTheme="minorHAnsi" w:cstheme="minorHAnsi"/>
          <w:sz w:val="22"/>
          <w:szCs w:val="22"/>
        </w:rPr>
      </w:pPr>
    </w:p>
    <w:p w14:paraId="00661D20"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PREKIŲ PIRKIMO</w:t>
      </w:r>
      <w:r w:rsidRPr="003312F3">
        <w:rPr>
          <w:rFonts w:asciiTheme="minorHAnsi" w:hAnsiTheme="minorHAnsi" w:cstheme="minorHAnsi"/>
          <w:color w:val="000000"/>
          <w:sz w:val="22"/>
          <w:szCs w:val="22"/>
        </w:rPr>
        <w:t>–</w:t>
      </w:r>
      <w:r w:rsidRPr="003312F3">
        <w:rPr>
          <w:rFonts w:asciiTheme="minorHAnsi" w:hAnsiTheme="minorHAnsi" w:cstheme="minorHAnsi"/>
          <w:b/>
          <w:bCs/>
          <w:caps/>
          <w:color w:val="000000"/>
          <w:sz w:val="22"/>
          <w:szCs w:val="22"/>
        </w:rPr>
        <w:t>PARDAVIMO SUTARTIES BENDROSIOS SĄLYGOS</w:t>
      </w:r>
    </w:p>
    <w:p w14:paraId="6878094C" w14:textId="77777777" w:rsidR="003312F3" w:rsidRPr="003312F3" w:rsidRDefault="003312F3" w:rsidP="003312F3">
      <w:pPr>
        <w:spacing w:line="257" w:lineRule="atLeast"/>
        <w:ind w:firstLine="62"/>
        <w:jc w:val="center"/>
        <w:rPr>
          <w:rFonts w:asciiTheme="minorHAnsi" w:hAnsiTheme="minorHAnsi" w:cstheme="minorHAnsi"/>
          <w:color w:val="000000"/>
          <w:sz w:val="22"/>
          <w:szCs w:val="22"/>
        </w:rPr>
      </w:pPr>
    </w:p>
    <w:p w14:paraId="60099D0C"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  PAGRINDINĖS SĄVOKOS IR SUTARTIES AIŠKINIMAS</w:t>
      </w:r>
    </w:p>
    <w:p w14:paraId="6BDAC7EC"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3349E86"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1.1. Sąvokos</w:t>
      </w:r>
    </w:p>
    <w:p w14:paraId="54B242D6"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5BAE282"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 Šioje Sutartyje didžiąja raide rašomos sąvokos turi paskiau nurodytas reikšmes:</w:t>
      </w:r>
    </w:p>
    <w:p w14:paraId="7D907C1A"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1.1.1.1. </w:t>
      </w:r>
      <w:r w:rsidRPr="003312F3">
        <w:rPr>
          <w:rFonts w:asciiTheme="minorHAnsi" w:hAnsiTheme="minorHAnsi" w:cstheme="minorHAnsi"/>
          <w:b/>
          <w:bCs/>
          <w:color w:val="000000"/>
          <w:sz w:val="22"/>
          <w:szCs w:val="22"/>
        </w:rPr>
        <w:t>Bendrosios sąlygos</w:t>
      </w:r>
      <w:r w:rsidRPr="003312F3">
        <w:rPr>
          <w:rFonts w:asciiTheme="minorHAnsi" w:hAnsiTheme="minorHAnsi" w:cstheme="minorHAnsi"/>
          <w:color w:val="000000"/>
          <w:sz w:val="22"/>
          <w:szCs w:val="22"/>
        </w:rPr>
        <w:t> –  Sutarties dalis, kuri vadinasi „Prekių pirkimo–pardavimo sutarties Bendrosios sąlygos“;</w:t>
      </w:r>
    </w:p>
    <w:p w14:paraId="2AF5DA5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1.1.1.2. </w:t>
      </w:r>
      <w:r w:rsidRPr="003312F3">
        <w:rPr>
          <w:rFonts w:asciiTheme="minorHAnsi" w:hAnsiTheme="minorHAnsi" w:cstheme="minorHAnsi"/>
          <w:b/>
          <w:bCs/>
          <w:color w:val="000000"/>
          <w:sz w:val="22"/>
          <w:szCs w:val="22"/>
        </w:rPr>
        <w:t>Pirkėjas</w:t>
      </w:r>
      <w:r w:rsidRPr="003312F3">
        <w:rPr>
          <w:rFonts w:asciiTheme="minorHAnsi" w:hAnsiTheme="minorHAnsi" w:cstheme="minorHAnsi"/>
          <w:color w:val="000000"/>
          <w:sz w:val="22"/>
          <w:szCs w:val="22"/>
        </w:rPr>
        <w:t> – asmuo, kuris Specialiosiose sąlygose yra įvardytas kaip Pirkėjas, įsigyjantis Specialiosiose sąlygose ir Sutarties prieduose nurodytas Prekes;</w:t>
      </w:r>
    </w:p>
    <w:p w14:paraId="34C6473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1.1.1.3. </w:t>
      </w:r>
      <w:r w:rsidRPr="003312F3">
        <w:rPr>
          <w:rFonts w:asciiTheme="minorHAnsi" w:hAnsiTheme="minorHAnsi" w:cstheme="minorHAnsi"/>
          <w:b/>
          <w:bCs/>
          <w:color w:val="000000"/>
          <w:sz w:val="22"/>
          <w:szCs w:val="22"/>
        </w:rPr>
        <w:t>Pradinės sutarties vertė </w:t>
      </w:r>
      <w:r w:rsidRPr="003312F3">
        <w:rPr>
          <w:rFonts w:asciiTheme="minorHAnsi" w:hAnsiTheme="minorHAnsi" w:cstheme="minorHAnsi"/>
          <w:color w:val="000000"/>
          <w:sz w:val="22"/>
          <w:szCs w:val="22"/>
        </w:rPr>
        <w:t>– Specialiosiose sąlygose nurodyta</w:t>
      </w:r>
      <w:r w:rsidRPr="003312F3">
        <w:rPr>
          <w:rFonts w:asciiTheme="minorHAnsi" w:hAnsiTheme="minorHAnsi" w:cstheme="minorHAnsi"/>
          <w:b/>
          <w:bCs/>
          <w:color w:val="000000"/>
          <w:sz w:val="22"/>
          <w:szCs w:val="22"/>
        </w:rPr>
        <w:t> </w:t>
      </w:r>
      <w:r w:rsidRPr="003312F3">
        <w:rPr>
          <w:rFonts w:asciiTheme="minorHAnsi" w:hAnsiTheme="minorHAnsi" w:cstheme="minorHAnsi"/>
          <w:color w:val="000000"/>
          <w:sz w:val="22"/>
          <w:szCs w:val="22"/>
        </w:rPr>
        <w:t>vertė be pridėtinės vertės mokesčio (toliau – PVM);</w:t>
      </w:r>
    </w:p>
    <w:p w14:paraId="35A6323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1.1.1.4. </w:t>
      </w:r>
      <w:r w:rsidRPr="003312F3">
        <w:rPr>
          <w:rFonts w:asciiTheme="minorHAnsi" w:hAnsiTheme="minorHAnsi" w:cstheme="minorHAnsi"/>
          <w:b/>
          <w:bCs/>
          <w:color w:val="000000"/>
          <w:sz w:val="22"/>
          <w:szCs w:val="22"/>
        </w:rPr>
        <w:t>Prekės</w:t>
      </w:r>
      <w:r w:rsidRPr="003312F3">
        <w:rPr>
          <w:rFonts w:asciiTheme="minorHAnsi" w:hAnsiTheme="minorHAnsi" w:cstheme="minorHAnsi"/>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3E134C8"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1.1.1.5. </w:t>
      </w:r>
      <w:r w:rsidRPr="003312F3">
        <w:rPr>
          <w:rFonts w:asciiTheme="minorHAnsi" w:hAnsiTheme="minorHAnsi" w:cstheme="minorHAnsi"/>
          <w:b/>
          <w:bCs/>
          <w:color w:val="000000"/>
          <w:sz w:val="22"/>
          <w:szCs w:val="22"/>
        </w:rPr>
        <w:t>Prekių perdavimo–priėmimo aktas </w:t>
      </w:r>
      <w:r w:rsidRPr="003312F3">
        <w:rPr>
          <w:rFonts w:asciiTheme="minorHAnsi" w:hAnsiTheme="minorHAnsi" w:cstheme="minorHAnsi"/>
          <w:color w:val="000000"/>
          <w:sz w:val="22"/>
          <w:szCs w:val="22"/>
        </w:rPr>
        <w:t>– dokumentas,</w:t>
      </w:r>
      <w:r w:rsidRPr="003312F3">
        <w:rPr>
          <w:rFonts w:asciiTheme="minorHAnsi" w:hAnsiTheme="minorHAnsi" w:cstheme="minorHAnsi"/>
          <w:b/>
          <w:bCs/>
          <w:color w:val="000000"/>
          <w:sz w:val="22"/>
          <w:szCs w:val="22"/>
        </w:rPr>
        <w:t> </w:t>
      </w:r>
      <w:r w:rsidRPr="003312F3">
        <w:rPr>
          <w:rFonts w:asciiTheme="minorHAnsi" w:hAnsiTheme="minorHAnsi" w:cstheme="minorHAnsi"/>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1B2BD7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1.1.1.6. </w:t>
      </w:r>
      <w:r w:rsidRPr="003312F3">
        <w:rPr>
          <w:rFonts w:asciiTheme="minorHAnsi" w:hAnsiTheme="minorHAnsi" w:cstheme="minorHAnsi"/>
          <w:b/>
          <w:bCs/>
          <w:color w:val="000000"/>
          <w:sz w:val="22"/>
          <w:szCs w:val="22"/>
        </w:rPr>
        <w:t>Prekių trūkumai</w:t>
      </w:r>
      <w:r w:rsidRPr="003312F3">
        <w:rPr>
          <w:rFonts w:asciiTheme="minorHAnsi" w:hAnsiTheme="minorHAnsi" w:cstheme="minorHAnsi"/>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1B4BC8"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1.1.1.7. </w:t>
      </w:r>
      <w:r w:rsidRPr="003312F3">
        <w:rPr>
          <w:rFonts w:asciiTheme="minorHAnsi" w:hAnsiTheme="minorHAnsi" w:cstheme="minorHAnsi"/>
          <w:b/>
          <w:bCs/>
          <w:color w:val="000000"/>
          <w:sz w:val="22"/>
          <w:szCs w:val="22"/>
        </w:rPr>
        <w:t>Sąskaita </w:t>
      </w:r>
      <w:r w:rsidRPr="003312F3">
        <w:rPr>
          <w:rFonts w:asciiTheme="minorHAnsi" w:hAnsiTheme="minorHAnsi" w:cstheme="minorHAnsi"/>
          <w:color w:val="000000"/>
          <w:sz w:val="22"/>
          <w:szCs w:val="22"/>
        </w:rPr>
        <w:t>–</w:t>
      </w:r>
      <w:r w:rsidRPr="003312F3">
        <w:rPr>
          <w:rFonts w:asciiTheme="minorHAnsi" w:hAnsiTheme="minorHAnsi" w:cstheme="minorHAnsi"/>
          <w:b/>
          <w:bCs/>
          <w:color w:val="000000"/>
          <w:sz w:val="22"/>
          <w:szCs w:val="22"/>
        </w:rPr>
        <w:t> </w:t>
      </w:r>
      <w:r w:rsidRPr="003312F3">
        <w:rPr>
          <w:rFonts w:asciiTheme="minorHAnsi" w:hAnsiTheme="minorHAnsi" w:cstheme="minorHAnsi"/>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F37116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1.1.1.8. </w:t>
      </w:r>
      <w:r w:rsidRPr="003312F3">
        <w:rPr>
          <w:rFonts w:asciiTheme="minorHAnsi" w:hAnsiTheme="minorHAnsi" w:cstheme="minorHAnsi"/>
          <w:b/>
          <w:bCs/>
          <w:color w:val="000000"/>
          <w:sz w:val="22"/>
          <w:szCs w:val="22"/>
        </w:rPr>
        <w:t>Specialiosios sąlygos</w:t>
      </w:r>
      <w:r w:rsidRPr="003312F3">
        <w:rPr>
          <w:rFonts w:asciiTheme="minorHAnsi" w:hAnsiTheme="minorHAnsi" w:cstheme="minorHAnsi"/>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EA426E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1.1.1.9. </w:t>
      </w:r>
      <w:r w:rsidRPr="003312F3">
        <w:rPr>
          <w:rFonts w:asciiTheme="minorHAnsi" w:hAnsiTheme="minorHAnsi" w:cstheme="minorHAnsi"/>
          <w:b/>
          <w:bCs/>
          <w:color w:val="000000"/>
          <w:sz w:val="22"/>
          <w:szCs w:val="22"/>
        </w:rPr>
        <w:t>Susitarimas </w:t>
      </w:r>
      <w:r w:rsidRPr="003312F3">
        <w:rPr>
          <w:rFonts w:asciiTheme="minorHAnsi" w:hAnsiTheme="minorHAnsi" w:cstheme="minorHAnsi"/>
          <w:color w:val="000000"/>
          <w:sz w:val="22"/>
          <w:szCs w:val="22"/>
        </w:rPr>
        <w:t>– tai dokumentas, kurį Šalys sudaro keisdamos Sutarties sąlygas VPĮ leidžiama apimtimi;</w:t>
      </w:r>
    </w:p>
    <w:p w14:paraId="7A76A2C5" w14:textId="77777777" w:rsidR="003312F3" w:rsidRPr="003312F3" w:rsidRDefault="003312F3" w:rsidP="003312F3">
      <w:pPr>
        <w:spacing w:line="257" w:lineRule="atLeast"/>
        <w:jc w:val="both"/>
        <w:rPr>
          <w:rFonts w:asciiTheme="minorHAnsi" w:hAnsiTheme="minorHAnsi" w:cstheme="minorHAnsi"/>
          <w:sz w:val="22"/>
          <w:szCs w:val="22"/>
        </w:rPr>
      </w:pPr>
      <w:r w:rsidRPr="003312F3">
        <w:rPr>
          <w:rFonts w:asciiTheme="minorHAnsi" w:hAnsiTheme="minorHAnsi" w:cstheme="minorHAnsi"/>
          <w:sz w:val="22"/>
          <w:szCs w:val="22"/>
        </w:rPr>
        <w:t>1.1.1.10. </w:t>
      </w:r>
      <w:r w:rsidRPr="003312F3">
        <w:rPr>
          <w:rFonts w:asciiTheme="minorHAnsi" w:hAnsiTheme="minorHAnsi" w:cstheme="minorHAnsi"/>
          <w:b/>
          <w:bCs/>
          <w:sz w:val="22"/>
          <w:szCs w:val="22"/>
        </w:rPr>
        <w:t>Sutarties kaina</w:t>
      </w:r>
      <w:r w:rsidRPr="003312F3">
        <w:rPr>
          <w:rFonts w:asciiTheme="minorHAnsi" w:hAnsiTheme="minorHAnsi" w:cstheme="minorHAnsi"/>
          <w:sz w:val="22"/>
          <w:szCs w:val="22"/>
        </w:rPr>
        <w:t> – pagal Sutartį Tiekėjui mokėtina suma, įskaitant visus privalomus mokesčius ir išlaidas;</w:t>
      </w:r>
    </w:p>
    <w:p w14:paraId="344F5AD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1.1.1.11. </w:t>
      </w:r>
      <w:r w:rsidRPr="003312F3">
        <w:rPr>
          <w:rFonts w:asciiTheme="minorHAnsi" w:hAnsiTheme="minorHAnsi" w:cstheme="minorHAnsi"/>
          <w:b/>
          <w:bCs/>
          <w:color w:val="000000"/>
          <w:sz w:val="22"/>
          <w:szCs w:val="22"/>
        </w:rPr>
        <w:t>Sutarties sąlygos </w:t>
      </w:r>
      <w:r w:rsidRPr="003312F3">
        <w:rPr>
          <w:rFonts w:asciiTheme="minorHAnsi" w:hAnsiTheme="minorHAnsi" w:cstheme="minorHAnsi"/>
          <w:color w:val="000000"/>
          <w:sz w:val="22"/>
          <w:szCs w:val="22"/>
        </w:rPr>
        <w:t>– Bendrosios sąlygos ir Specialiosios sąlygos kartu;</w:t>
      </w:r>
    </w:p>
    <w:p w14:paraId="635C22D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1.1.1.12. </w:t>
      </w:r>
      <w:r w:rsidRPr="003312F3">
        <w:rPr>
          <w:rFonts w:asciiTheme="minorHAnsi" w:hAnsiTheme="minorHAnsi" w:cstheme="minorHAnsi"/>
          <w:b/>
          <w:bCs/>
          <w:color w:val="000000"/>
          <w:sz w:val="22"/>
          <w:szCs w:val="22"/>
        </w:rPr>
        <w:t>Sutartis </w:t>
      </w:r>
      <w:r w:rsidRPr="003312F3">
        <w:rPr>
          <w:rFonts w:asciiTheme="minorHAnsi" w:hAnsiTheme="minorHAnsi" w:cstheme="minorHAnsi"/>
          <w:color w:val="000000"/>
          <w:sz w:val="22"/>
          <w:szCs w:val="22"/>
        </w:rPr>
        <w:t>– Prekių pirkimo–pardavimo sutartis, kurią sudaro Sutarties sąlygos, Specialiosiose sąlygose išvardyti priedai ir Susitarimai;</w:t>
      </w:r>
    </w:p>
    <w:p w14:paraId="60B1C2A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1.1.1.13. </w:t>
      </w:r>
      <w:r w:rsidRPr="003312F3">
        <w:rPr>
          <w:rFonts w:asciiTheme="minorHAnsi" w:hAnsiTheme="minorHAnsi" w:cstheme="minorHAnsi"/>
          <w:b/>
          <w:bCs/>
          <w:color w:val="000000"/>
          <w:sz w:val="22"/>
          <w:szCs w:val="22"/>
        </w:rPr>
        <w:t>Šalis</w:t>
      </w:r>
      <w:r w:rsidRPr="003312F3">
        <w:rPr>
          <w:rFonts w:asciiTheme="minorHAnsi" w:hAnsiTheme="minorHAnsi" w:cstheme="minorHAnsi"/>
          <w:color w:val="000000"/>
          <w:sz w:val="22"/>
          <w:szCs w:val="22"/>
        </w:rPr>
        <w:t> – Pirkėjas arba Tiekėjas, kiekvienas atskirai, priklausomai nuo konteksto;</w:t>
      </w:r>
    </w:p>
    <w:p w14:paraId="1E84BEF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1.1.1.14. </w:t>
      </w:r>
      <w:r w:rsidRPr="003312F3">
        <w:rPr>
          <w:rFonts w:asciiTheme="minorHAnsi" w:hAnsiTheme="minorHAnsi" w:cstheme="minorHAnsi"/>
          <w:b/>
          <w:bCs/>
          <w:color w:val="000000"/>
          <w:sz w:val="22"/>
          <w:szCs w:val="22"/>
        </w:rPr>
        <w:t>Šalys</w:t>
      </w:r>
      <w:r w:rsidRPr="003312F3">
        <w:rPr>
          <w:rFonts w:asciiTheme="minorHAnsi" w:hAnsiTheme="minorHAnsi" w:cstheme="minorHAnsi"/>
          <w:color w:val="000000"/>
          <w:sz w:val="22"/>
          <w:szCs w:val="22"/>
        </w:rPr>
        <w:t> – Pirkėjas ir Tiekėjas kartu;</w:t>
      </w:r>
    </w:p>
    <w:p w14:paraId="659E8B6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1.1.1.15. </w:t>
      </w:r>
      <w:r w:rsidRPr="003312F3">
        <w:rPr>
          <w:rFonts w:asciiTheme="minorHAnsi" w:hAnsiTheme="minorHAnsi" w:cstheme="minorHAnsi"/>
          <w:b/>
          <w:bCs/>
          <w:color w:val="000000"/>
          <w:sz w:val="22"/>
          <w:szCs w:val="22"/>
        </w:rPr>
        <w:t>Tiekėjas</w:t>
      </w:r>
      <w:r w:rsidRPr="003312F3">
        <w:rPr>
          <w:rFonts w:asciiTheme="minorHAnsi" w:hAnsiTheme="minorHAnsi" w:cstheme="minorHAnsi"/>
          <w:color w:val="000000"/>
          <w:sz w:val="22"/>
          <w:szCs w:val="22"/>
        </w:rPr>
        <w:t> – asmuo, kuris Specialiosiose sąlygose yra įvardytas kaip Tiekėjas, tiekiantis Specialiosiose sąlygose nurodytas Prekes;</w:t>
      </w:r>
    </w:p>
    <w:p w14:paraId="0E55E1E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1.1.1.16. </w:t>
      </w:r>
      <w:r w:rsidRPr="003312F3">
        <w:rPr>
          <w:rFonts w:asciiTheme="minorHAnsi" w:hAnsiTheme="minorHAnsi" w:cstheme="minorHAnsi"/>
          <w:b/>
          <w:bCs/>
          <w:color w:val="000000"/>
          <w:sz w:val="22"/>
          <w:szCs w:val="22"/>
        </w:rPr>
        <w:t>VPĮ </w:t>
      </w:r>
      <w:r w:rsidRPr="003312F3">
        <w:rPr>
          <w:rFonts w:asciiTheme="minorHAnsi" w:hAnsiTheme="minorHAnsi" w:cstheme="minorHAnsi"/>
          <w:color w:val="000000"/>
          <w:sz w:val="22"/>
          <w:szCs w:val="22"/>
        </w:rPr>
        <w:t>– Lietuvos Respublikos viešųjų pirkimų įstatymas.</w:t>
      </w:r>
    </w:p>
    <w:p w14:paraId="0FC92B3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1.1.1.17. Kitų Sutartyje didžiąja raide rašomų sąvokų reikšmės yra nurodytos Sutarties tekste.</w:t>
      </w:r>
    </w:p>
    <w:p w14:paraId="338AFECC"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1.1.1.18. Sutartyje neapibrėžtos sąvokos suprantamos ir aiškinamos taip, kaip jas apibrėžia VPĮ ir kiti įstatymai bei teisės aktai, galiojantys Sutarties sudarymo ir vykdymo metu.</w:t>
      </w:r>
    </w:p>
    <w:p w14:paraId="765DA59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01A63E4B"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61B06BC8"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1.2.  Sutarties aiškinimas</w:t>
      </w:r>
    </w:p>
    <w:p w14:paraId="4823BBC3" w14:textId="77777777" w:rsidR="003312F3" w:rsidRPr="003312F3" w:rsidRDefault="003312F3" w:rsidP="003312F3">
      <w:pPr>
        <w:spacing w:line="257" w:lineRule="atLeast"/>
        <w:ind w:left="792" w:firstLine="62"/>
        <w:jc w:val="both"/>
        <w:rPr>
          <w:rFonts w:asciiTheme="minorHAnsi" w:hAnsiTheme="minorHAnsi" w:cstheme="minorHAnsi"/>
          <w:color w:val="000000"/>
          <w:sz w:val="22"/>
          <w:szCs w:val="22"/>
        </w:rPr>
      </w:pPr>
    </w:p>
    <w:p w14:paraId="1DE7008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1.2.1. Sutartis yra sudaryta ir turi būti aiškinama pagal Lietuvos Respublikos teisės aktus.</w:t>
      </w:r>
    </w:p>
    <w:p w14:paraId="420D23D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1.2.2. Jei Bendrosios sąlygos ir (ar) Specialiosios sąlygos prieštarauja VPĮ ir kitų teisės aktų reikalavimams, taikomos VPĮ ir kitų teisės aktų nuostatos.</w:t>
      </w:r>
    </w:p>
    <w:p w14:paraId="0D242022"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1.2.3. Diena Sutartyje reiškia kalendorinę dieną.</w:t>
      </w:r>
    </w:p>
    <w:p w14:paraId="3DF180F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1.2.4. Darbo diena Sutartyje reiškia bet kurią dieną, išskyrus šeštadienį, sekmadienį ir švenčių dienas Lietuvoje, nurodytas Lietuvos Respublikos darbo kodekse.</w:t>
      </w:r>
    </w:p>
    <w:p w14:paraId="74ED113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1.2.5. Terminai pagal Sutartį yra skaičiuojami metais, mėnesiais, savaitėmis, darbo dienomis, kalendorinėmis dienomis ir valandomis ir minutėmis.</w:t>
      </w:r>
    </w:p>
    <w:p w14:paraId="45BA5F7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1.2.6. Kvalifikacija, rėmimasis kitų ūkio subjektų pajėgumais, Prekių apimtis, peržiūra suprantami taip, kaip nustatyta VPĮ bei jį įgyvendinančiuose teisės aktuose.</w:t>
      </w:r>
    </w:p>
    <w:p w14:paraId="19EE500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67FC0B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1.2.8. Informuoti, pranešti, įspėti arba atsakyti reiškia pateikti informaciją, pranešimą, įspėjimą arba atsakymą Bendrosiose ir (ar) Specialiosiose sąlygose nustatyta tvarka.</w:t>
      </w:r>
    </w:p>
    <w:p w14:paraId="4E1095C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1.2.9. Patvirtinti reiškia pateikti patvirtinimą raštu arba pasirašyti dokumentą be išlygų ar su išlygomis, išskyrus atvejus, kai asmuo, pasirašydamas dokumentą, nurodo, jog atsisako jį patvirtinti.</w:t>
      </w:r>
    </w:p>
    <w:p w14:paraId="6D4ECBB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1.2.10. </w:t>
      </w:r>
      <w:r w:rsidRPr="003312F3">
        <w:rPr>
          <w:rFonts w:asciiTheme="minorHAnsi" w:hAnsiTheme="minorHAnsi" w:cstheme="minorHAns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E9C57C"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1.2.11. </w:t>
      </w:r>
      <w:r w:rsidRPr="003312F3">
        <w:rPr>
          <w:rFonts w:asciiTheme="minorHAnsi" w:hAnsiTheme="minorHAnsi" w:cstheme="minorHAnsi"/>
          <w:color w:val="000000"/>
          <w:sz w:val="22"/>
          <w:szCs w:val="22"/>
          <w:shd w:val="clear" w:color="auto" w:fill="FFFFFF"/>
        </w:rPr>
        <w:t>Jeigu Sutartyje nurodyta reikšmė skaičiais ir žodžiais skiriasi, vadovaujamasi žodžiais nurodyta reikšme.</w:t>
      </w:r>
    </w:p>
    <w:p w14:paraId="5D49DAB8"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1.2.12. </w:t>
      </w:r>
      <w:r w:rsidRPr="003312F3">
        <w:rPr>
          <w:rFonts w:asciiTheme="minorHAnsi" w:hAnsiTheme="minorHAnsi" w:cstheme="minorHAnsi"/>
          <w:color w:val="000000"/>
          <w:sz w:val="22"/>
          <w:szCs w:val="22"/>
          <w:shd w:val="clear" w:color="auto" w:fill="FFFFFF"/>
        </w:rPr>
        <w:t>Jei pateikiamos nuorodos į teisės aktus, turi būti taikomos aktualios teisės aktų redakcijos, jeigu nenurodyta kitaip.</w:t>
      </w:r>
    </w:p>
    <w:p w14:paraId="7558B948"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67C8FA56"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1.3. Dokumentų viršenybė</w:t>
      </w:r>
    </w:p>
    <w:p w14:paraId="2438A6C3"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2C62416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0751AD0" w14:textId="77777777" w:rsidR="003312F3" w:rsidRPr="003312F3" w:rsidRDefault="003312F3" w:rsidP="003312F3">
      <w:pPr>
        <w:spacing w:line="276"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1.3.1.1. Techninė specifikacija;</w:t>
      </w:r>
    </w:p>
    <w:p w14:paraId="37926F16" w14:textId="77777777" w:rsidR="003312F3" w:rsidRPr="003312F3" w:rsidRDefault="003312F3" w:rsidP="003312F3">
      <w:pPr>
        <w:spacing w:line="276"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1.3.1.2. Specialiosios sąlygos;</w:t>
      </w:r>
    </w:p>
    <w:p w14:paraId="07BC6A73" w14:textId="77777777" w:rsidR="003312F3" w:rsidRPr="003312F3" w:rsidRDefault="003312F3" w:rsidP="003312F3">
      <w:pPr>
        <w:spacing w:line="276"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1.3.1.3. Bendrosios sąlygos;</w:t>
      </w:r>
    </w:p>
    <w:p w14:paraId="624C6DE1" w14:textId="77777777" w:rsidR="003312F3" w:rsidRPr="003312F3" w:rsidRDefault="003312F3" w:rsidP="003312F3">
      <w:pPr>
        <w:spacing w:line="276"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1.3.1.4. Pirkimo dokumentai (išskyrus techninę specifikaciją);</w:t>
      </w:r>
    </w:p>
    <w:p w14:paraId="2920421B" w14:textId="77777777" w:rsidR="003312F3" w:rsidRPr="003312F3" w:rsidRDefault="003312F3" w:rsidP="003312F3">
      <w:pPr>
        <w:spacing w:line="276"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1.3.1.5. Pasiūlymas;</w:t>
      </w:r>
    </w:p>
    <w:p w14:paraId="5594D8D4" w14:textId="77777777" w:rsidR="003312F3" w:rsidRPr="003312F3" w:rsidRDefault="003312F3" w:rsidP="003312F3">
      <w:pPr>
        <w:spacing w:line="276"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1.3.1.6. Kiti Specialiosiose sąlygose išvardinti priedai.</w:t>
      </w:r>
    </w:p>
    <w:p w14:paraId="4A4F20B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1.3.2. Tuo atveju, kai Šalių Susitarimu yra keičiamos Sutarties sąlygos, naujai sutartos Sutarties sąlygos turi viršenybę prieš pakeistąsias.</w:t>
      </w:r>
    </w:p>
    <w:p w14:paraId="58A8102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280C76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312F3">
        <w:rPr>
          <w:rFonts w:asciiTheme="minorHAnsi" w:hAnsiTheme="minorHAnsi" w:cstheme="minorHAnsi"/>
          <w:color w:val="000000"/>
          <w:sz w:val="22"/>
          <w:szCs w:val="22"/>
          <w:vertAlign w:val="superscript"/>
        </w:rPr>
        <w:t>1</w:t>
      </w:r>
      <w:r w:rsidRPr="003312F3">
        <w:rPr>
          <w:rFonts w:asciiTheme="minorHAnsi" w:hAnsiTheme="minorHAnsi" w:cstheme="minorHAnsi"/>
          <w:color w:val="000000"/>
          <w:sz w:val="22"/>
          <w:szCs w:val="22"/>
        </w:rPr>
        <w:t>).</w:t>
      </w:r>
    </w:p>
    <w:p w14:paraId="616E20A4"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8E72132"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2.  SUTARTIES DALYKAS</w:t>
      </w:r>
    </w:p>
    <w:p w14:paraId="35F17167"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A984806"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0FCC3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1A697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4CF45D"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3F47709F"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3.  TIEKĖJAS IR KITI SUTARTIES VYKDYMUI PASITELKIAMI ASMENYS</w:t>
      </w:r>
    </w:p>
    <w:p w14:paraId="32B85FA0" w14:textId="77777777" w:rsidR="003312F3" w:rsidRPr="003312F3" w:rsidRDefault="003312F3" w:rsidP="003312F3">
      <w:pPr>
        <w:spacing w:line="257" w:lineRule="atLeast"/>
        <w:ind w:firstLine="62"/>
        <w:rPr>
          <w:rFonts w:asciiTheme="minorHAnsi" w:hAnsiTheme="minorHAnsi" w:cstheme="minorHAnsi"/>
          <w:color w:val="000000"/>
          <w:sz w:val="22"/>
          <w:szCs w:val="22"/>
        </w:rPr>
      </w:pPr>
    </w:p>
    <w:p w14:paraId="66394B20"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3.1.  Kvalifikacija ir kiti Tiekėjo pasiūlymu prisiimti įsipareigojimai</w:t>
      </w:r>
    </w:p>
    <w:p w14:paraId="3F03E7D6"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3E1D516"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9B8666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3.1.1.1. turėtų teisę verstis ta veikla, kuri yra reikalinga Sutarčiai įvykdyti. </w:t>
      </w:r>
      <w:r w:rsidRPr="003312F3">
        <w:rPr>
          <w:rFonts w:asciiTheme="minorHAnsi" w:eastAsia="Arial" w:hAnsiTheme="minorHAnsi" w:cstheme="minorHAnsi"/>
          <w:kern w:val="2"/>
          <w:sz w:val="22"/>
          <w:szCs w:val="22"/>
        </w:rPr>
        <w:t>Pirkėjui pareikalavus, Tiekėjas turi pateikti dokumentus, įrodančius, kad Sutartį vykdo tik tokią teisę turintys asmenys</w:t>
      </w:r>
      <w:r w:rsidRPr="003312F3">
        <w:rPr>
          <w:rFonts w:asciiTheme="minorHAnsi" w:hAnsiTheme="minorHAnsi" w:cstheme="minorHAnsi"/>
          <w:color w:val="000000"/>
          <w:sz w:val="22"/>
          <w:szCs w:val="22"/>
        </w:rPr>
        <w:t>;</w:t>
      </w:r>
    </w:p>
    <w:p w14:paraId="123CC30D"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3.1.1.2. atitiktų tiekėjų kvalifikacijai pirkimo dokumentuose nustatytus reikalavimus bei neturėtų pirkimo dokumentuose nustatytų pašalinimo pagrindų;</w:t>
      </w:r>
    </w:p>
    <w:p w14:paraId="4013907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312F3">
        <w:rPr>
          <w:rFonts w:asciiTheme="minorHAnsi" w:eastAsia="Arial" w:hAnsiTheme="minorHAnsi" w:cstheme="minorHAnsi"/>
          <w:kern w:val="2"/>
          <w:sz w:val="22"/>
          <w:szCs w:val="22"/>
        </w:rPr>
        <w:t xml:space="preserve">(toliau – </w:t>
      </w:r>
      <w:r w:rsidRPr="003312F3">
        <w:rPr>
          <w:rFonts w:asciiTheme="minorHAnsi" w:eastAsia="Arial" w:hAnsiTheme="minorHAnsi" w:cstheme="minorHAnsi"/>
          <w:b/>
          <w:bCs/>
          <w:kern w:val="2"/>
          <w:sz w:val="22"/>
          <w:szCs w:val="22"/>
        </w:rPr>
        <w:t>Kokybiniai kriterijai</w:t>
      </w:r>
      <w:r w:rsidRPr="003312F3">
        <w:rPr>
          <w:rFonts w:asciiTheme="minorHAnsi" w:eastAsia="Arial" w:hAnsiTheme="minorHAnsi" w:cstheme="minorHAnsi"/>
          <w:kern w:val="2"/>
          <w:sz w:val="22"/>
          <w:szCs w:val="22"/>
        </w:rPr>
        <w:t>),</w:t>
      </w:r>
      <w:r w:rsidRPr="003312F3">
        <w:rPr>
          <w:rFonts w:asciiTheme="minorHAnsi" w:hAnsiTheme="minorHAnsi" w:cstheme="minorHAnsi"/>
          <w:color w:val="000000"/>
          <w:sz w:val="22"/>
          <w:szCs w:val="22"/>
        </w:rPr>
        <w:t xml:space="preserve"> reikšmes ir parametrus</w:t>
      </w:r>
      <w:r w:rsidRPr="003312F3">
        <w:rPr>
          <w:rFonts w:asciiTheme="minorHAnsi" w:hAnsiTheme="minorHAnsi" w:cstheme="minorHAnsi"/>
          <w:color w:val="000000"/>
          <w:kern w:val="2"/>
          <w:sz w:val="22"/>
          <w:szCs w:val="22"/>
        </w:rPr>
        <w:t xml:space="preserve">. </w:t>
      </w:r>
      <w:r w:rsidRPr="003312F3">
        <w:rPr>
          <w:rFonts w:asciiTheme="minorHAnsi" w:eastAsia="Arial" w:hAnsiTheme="minorHAnsi" w:cstheme="minorHAnsi"/>
          <w:kern w:val="2"/>
          <w:sz w:val="22"/>
          <w:szCs w:val="22"/>
        </w:rPr>
        <w:t>Šiame papunktyje nurodytų įsipareigojimų laikymosi tikrinimo tvarka nustatoma Specialiosiose sąlygose;</w:t>
      </w:r>
    </w:p>
    <w:p w14:paraId="49999DF6"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3.1.1.4. užtikrintų nustatytų kokybės vadybos sistemos ir (arba) aplinkos apsaugos vadybos sistemos standartų taikymą, jeigu to reikalaujama pirkimo dokumentuose, ir turėtų tą patvirtinančius dokumentus;</w:t>
      </w:r>
    </w:p>
    <w:p w14:paraId="254DCED2"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3.1.1.5. </w:t>
      </w:r>
      <w:r w:rsidRPr="003312F3">
        <w:rPr>
          <w:rFonts w:asciiTheme="minorHAnsi" w:hAnsiTheme="minorHAnsi" w:cstheme="minorHAnsi"/>
          <w:color w:val="000000"/>
          <w:sz w:val="22"/>
          <w:szCs w:val="22"/>
          <w:shd w:val="clear" w:color="auto" w:fill="FFFFFF"/>
        </w:rPr>
        <w:t xml:space="preserve">atitiktų nacionalinio saugumo interesus </w:t>
      </w:r>
      <w:r w:rsidRPr="003312F3">
        <w:rPr>
          <w:rFonts w:asciiTheme="minorHAnsi" w:eastAsia="Arial" w:hAnsiTheme="minorHAnsi" w:cstheme="minorHAnsi"/>
          <w:kern w:val="2"/>
          <w:sz w:val="22"/>
          <w:szCs w:val="22"/>
        </w:rPr>
        <w:t>bei nebūtų registruotas (nuolat gyvenantis ar turintis pilietybę) nepatikimomis laikomose valstybėse ar teritorijose</w:t>
      </w:r>
      <w:r w:rsidRPr="003312F3">
        <w:rPr>
          <w:rFonts w:asciiTheme="minorHAnsi" w:hAnsiTheme="minorHAnsi" w:cstheme="minorHAnsi"/>
          <w:color w:val="000000"/>
          <w:sz w:val="22"/>
          <w:szCs w:val="22"/>
          <w:shd w:val="clear" w:color="auto" w:fill="FFFFFF"/>
        </w:rPr>
        <w:t>, jei tokie reikalavimai buvo numatyti pirkimo dokumentuose</w:t>
      </w:r>
      <w:r w:rsidRPr="003312F3">
        <w:rPr>
          <w:rFonts w:asciiTheme="minorHAnsi" w:hAnsiTheme="minorHAnsi" w:cstheme="minorHAnsi"/>
          <w:color w:val="000000"/>
          <w:sz w:val="22"/>
          <w:szCs w:val="22"/>
        </w:rPr>
        <w:t>.</w:t>
      </w:r>
    </w:p>
    <w:p w14:paraId="350409B5" w14:textId="77777777" w:rsidR="003312F3" w:rsidRPr="003312F3" w:rsidRDefault="003312F3" w:rsidP="003312F3">
      <w:pPr>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3.1.2. Tuo atveju, kai Tiekėjas yra jungtinės veiklos </w:t>
      </w:r>
      <w:r w:rsidRPr="003312F3">
        <w:rPr>
          <w:rFonts w:asciiTheme="minorHAnsi" w:eastAsia="Arial" w:hAnsiTheme="minorHAnsi" w:cstheme="minorHAnsi"/>
          <w:kern w:val="2"/>
          <w:sz w:val="22"/>
          <w:szCs w:val="22"/>
        </w:rPr>
        <w:t>sutarties pagrindu veikianti tiekėjų grupė</w:t>
      </w:r>
      <w:r w:rsidRPr="003312F3">
        <w:rPr>
          <w:rFonts w:asciiTheme="minorHAnsi" w:hAnsiTheme="minorHAnsi" w:cstheme="minorHAnsi"/>
          <w:color w:val="000000"/>
          <w:sz w:val="22"/>
          <w:szCs w:val="22"/>
        </w:rPr>
        <w:t>, jos nariai Pirkėjui už Sutarties vykdymą atsako solidariai. </w:t>
      </w:r>
      <w:r w:rsidRPr="003312F3">
        <w:rPr>
          <w:rFonts w:asciiTheme="minorHAnsi" w:hAnsiTheme="minorHAnsi" w:cstheme="minorHAnsi"/>
          <w:color w:val="000000"/>
          <w:sz w:val="22"/>
          <w:szCs w:val="22"/>
          <w:shd w:val="clear" w:color="auto" w:fill="FFFFFF"/>
        </w:rPr>
        <w:t>Jeigu Tiekėjas remiasi </w:t>
      </w:r>
      <w:r w:rsidRPr="003312F3">
        <w:rPr>
          <w:rFonts w:asciiTheme="minorHAnsi" w:hAnsiTheme="minorHAnsi" w:cstheme="minorHAnsi"/>
          <w:color w:val="000000"/>
          <w:sz w:val="22"/>
          <w:szCs w:val="22"/>
        </w:rPr>
        <w:t>ūkio </w:t>
      </w:r>
      <w:r w:rsidRPr="003312F3">
        <w:rPr>
          <w:rFonts w:asciiTheme="minorHAnsi" w:hAnsiTheme="minorHAnsi" w:cstheme="minorHAnsi"/>
          <w:color w:val="000000"/>
          <w:sz w:val="22"/>
          <w:szCs w:val="22"/>
          <w:shd w:val="clear" w:color="auto" w:fill="FFFFFF"/>
        </w:rPr>
        <w:t>subjektų pajėgumais, siekdamas atitikti finansinio ir ekonominio pajėgumo reikalavimus, Tiekėjas su tokiais </w:t>
      </w:r>
      <w:r w:rsidRPr="003312F3">
        <w:rPr>
          <w:rFonts w:asciiTheme="minorHAnsi" w:hAnsiTheme="minorHAnsi" w:cstheme="minorHAnsi"/>
          <w:color w:val="000000"/>
          <w:sz w:val="22"/>
          <w:szCs w:val="22"/>
        </w:rPr>
        <w:t>ūkio </w:t>
      </w:r>
      <w:r w:rsidRPr="003312F3">
        <w:rPr>
          <w:rFonts w:asciiTheme="minorHAnsi" w:hAnsiTheme="minorHAnsi" w:cstheme="minorHAnsi"/>
          <w:color w:val="000000"/>
          <w:sz w:val="22"/>
          <w:szCs w:val="22"/>
          <w:shd w:val="clear" w:color="auto" w:fill="FFFFFF"/>
        </w:rPr>
        <w:t>subjektais už Sutarties vykdymą atsako solidariai (jeigu to buvo reikalaujama pirkimo dokumentuose).</w:t>
      </w:r>
    </w:p>
    <w:p w14:paraId="76F5402A" w14:textId="77777777" w:rsidR="003312F3" w:rsidRPr="003312F3" w:rsidRDefault="003312F3" w:rsidP="003312F3">
      <w:pPr>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9AB7C2D"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2C79A00"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3.2.</w:t>
      </w:r>
      <w:r w:rsidRPr="003312F3">
        <w:rPr>
          <w:rFonts w:asciiTheme="minorHAnsi" w:hAnsiTheme="minorHAnsi" w:cstheme="minorHAnsi"/>
          <w:color w:val="000000"/>
          <w:sz w:val="22"/>
          <w:szCs w:val="22"/>
        </w:rPr>
        <w:t xml:space="preserve">  </w:t>
      </w:r>
      <w:r w:rsidRPr="003312F3">
        <w:rPr>
          <w:rFonts w:asciiTheme="minorHAnsi" w:hAnsiTheme="minorHAnsi" w:cstheme="minorHAnsi"/>
          <w:b/>
          <w:bCs/>
          <w:color w:val="000000"/>
          <w:sz w:val="22"/>
          <w:szCs w:val="22"/>
        </w:rPr>
        <w:t>Subtiekėjų bei specialistų pasitelkimas ir keitimas</w:t>
      </w:r>
    </w:p>
    <w:p w14:paraId="3E6BA8B3"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333A56F" w14:textId="77777777" w:rsidR="003312F3" w:rsidRPr="003312F3" w:rsidRDefault="003312F3" w:rsidP="003312F3">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kern w:val="2"/>
          <w:sz w:val="22"/>
          <w:szCs w:val="22"/>
          <w:shd w:val="clear" w:color="auto" w:fill="FFFFFF"/>
        </w:rPr>
      </w:pPr>
      <w:r w:rsidRPr="003312F3">
        <w:rPr>
          <w:rFonts w:asciiTheme="minorHAnsi" w:eastAsia="Arial" w:hAnsiTheme="minorHAnsi" w:cstheme="minorHAnsi"/>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5E6BF7" w14:textId="77777777" w:rsidR="003312F3" w:rsidRPr="003312F3" w:rsidRDefault="003312F3" w:rsidP="003312F3">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kern w:val="2"/>
          <w:sz w:val="22"/>
          <w:szCs w:val="22"/>
          <w:shd w:val="clear" w:color="auto" w:fill="FFFFFF"/>
        </w:rPr>
      </w:pPr>
      <w:r w:rsidRPr="003312F3">
        <w:rPr>
          <w:rFonts w:asciiTheme="minorHAnsi" w:eastAsia="Arial" w:hAnsiTheme="minorHAnsi" w:cstheme="minorHAnsi"/>
          <w:kern w:val="2"/>
          <w:sz w:val="22"/>
          <w:szCs w:val="22"/>
        </w:rPr>
        <w:t>3.2.2. Sutarties vykdymui pasitelkiami subtiekėjai ir (ar) specialistai (jeigu tokie pasitelkiami) nurodomi Specialiosiose sąlygose.</w:t>
      </w:r>
    </w:p>
    <w:p w14:paraId="5460B7FF" w14:textId="77777777" w:rsidR="003312F3" w:rsidRPr="003312F3" w:rsidRDefault="003312F3" w:rsidP="003312F3">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kern w:val="2"/>
          <w:sz w:val="22"/>
          <w:szCs w:val="22"/>
        </w:rPr>
      </w:pPr>
      <w:r w:rsidRPr="003312F3">
        <w:rPr>
          <w:rFonts w:asciiTheme="minorHAnsi" w:eastAsia="Arial" w:hAnsiTheme="minorHAnsi" w:cstheme="minorHAnsi"/>
          <w:kern w:val="2"/>
          <w:sz w:val="22"/>
          <w:szCs w:val="22"/>
        </w:rPr>
        <w:lastRenderedPageBreak/>
        <w:t>3.2.3. Tiekėjas gali keisti ir (ar) pasitelkti subtiekėjus ir (ar) specialistus šiame Sutarties poskyryje nustatytais atvejais ir tvarka.</w:t>
      </w:r>
    </w:p>
    <w:p w14:paraId="1D7FA69A" w14:textId="77777777" w:rsidR="003312F3" w:rsidRPr="003312F3" w:rsidRDefault="003312F3" w:rsidP="003312F3">
      <w:pPr>
        <w:widowControl w:val="0"/>
        <w:pBdr>
          <w:top w:val="nil"/>
          <w:left w:val="nil"/>
          <w:bottom w:val="nil"/>
          <w:right w:val="nil"/>
          <w:between w:val="nil"/>
        </w:pBdr>
        <w:tabs>
          <w:tab w:val="left" w:pos="709"/>
          <w:tab w:val="left" w:pos="851"/>
          <w:tab w:val="left" w:pos="1134"/>
        </w:tabs>
        <w:jc w:val="both"/>
        <w:rPr>
          <w:rFonts w:asciiTheme="minorHAnsi" w:eastAsia="Cambria" w:hAnsiTheme="minorHAnsi" w:cstheme="minorHAnsi"/>
          <w:kern w:val="2"/>
          <w:sz w:val="22"/>
          <w:szCs w:val="22"/>
          <w:shd w:val="clear" w:color="auto" w:fill="FFFFFF"/>
        </w:rPr>
      </w:pPr>
      <w:r w:rsidRPr="003312F3">
        <w:rPr>
          <w:rFonts w:asciiTheme="minorHAnsi" w:eastAsia="Cambria" w:hAnsiTheme="minorHAnsi" w:cstheme="minorHAnsi"/>
          <w:kern w:val="2"/>
          <w:sz w:val="22"/>
          <w:szCs w:val="22"/>
        </w:rPr>
        <w:t>3.2.4. Naujas subtiekėjas ar specialistas gali pradėti vykdyti jiems Tiekėjo pavestus įsipareigojimus pagal Sutartį ne anksčiau, nei bus pasirašytas Susitarimas.</w:t>
      </w:r>
    </w:p>
    <w:p w14:paraId="45272A2D" w14:textId="77777777" w:rsidR="003312F3" w:rsidRPr="003312F3" w:rsidRDefault="003312F3" w:rsidP="003312F3">
      <w:pPr>
        <w:widowControl w:val="0"/>
        <w:pBdr>
          <w:top w:val="nil"/>
          <w:left w:val="nil"/>
          <w:bottom w:val="nil"/>
          <w:right w:val="nil"/>
          <w:between w:val="nil"/>
        </w:pBdr>
        <w:tabs>
          <w:tab w:val="left" w:pos="709"/>
          <w:tab w:val="left" w:pos="851"/>
          <w:tab w:val="left" w:pos="1134"/>
        </w:tabs>
        <w:jc w:val="both"/>
        <w:rPr>
          <w:rFonts w:asciiTheme="minorHAnsi" w:eastAsia="Cambria" w:hAnsiTheme="minorHAnsi" w:cstheme="minorHAnsi"/>
          <w:kern w:val="2"/>
          <w:sz w:val="22"/>
          <w:szCs w:val="22"/>
        </w:rPr>
      </w:pPr>
      <w:r w:rsidRPr="003312F3">
        <w:rPr>
          <w:rFonts w:asciiTheme="minorHAnsi" w:eastAsia="Cambria" w:hAnsiTheme="minorHAnsi" w:cstheme="minorHAnsi"/>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312F3">
        <w:rPr>
          <w:rFonts w:asciiTheme="minorHAnsi" w:eastAsia="Arial" w:hAnsiTheme="minorHAnsi" w:cstheme="minorHAnsi"/>
          <w:kern w:val="2"/>
          <w:sz w:val="22"/>
          <w:szCs w:val="22"/>
        </w:rPr>
        <w:t xml:space="preserve">nebūti registruotu (nuolat gyvenančiu ar turinčiu pilietybę) nepatikimomis laikomose valstybėse ar teritorijose </w:t>
      </w:r>
      <w:r w:rsidRPr="003312F3">
        <w:rPr>
          <w:rFonts w:asciiTheme="minorHAnsi" w:eastAsia="Cambria" w:hAnsiTheme="minorHAnsi" w:cstheme="minorHAnsi"/>
          <w:kern w:val="2"/>
          <w:sz w:val="22"/>
          <w:szCs w:val="22"/>
        </w:rPr>
        <w:t>(jei taikoma) ir Tiekėjo pasiūlyme nurodytų sąlygų pirkimo dokumentuose nustatytiems Kokybiniams kriterijams pagrįsti (jei taikoma), Tiekėjui taikoma Specialiosiose sąlygose nustatyto dydžio bauda.</w:t>
      </w:r>
    </w:p>
    <w:p w14:paraId="0A89DE16" w14:textId="77777777" w:rsidR="003312F3" w:rsidRPr="003312F3" w:rsidRDefault="003312F3" w:rsidP="003312F3">
      <w:pPr>
        <w:widowControl w:val="0"/>
        <w:tabs>
          <w:tab w:val="left" w:pos="993"/>
        </w:tabs>
        <w:jc w:val="both"/>
        <w:rPr>
          <w:rFonts w:asciiTheme="minorHAnsi" w:eastAsia="Arial" w:hAnsiTheme="minorHAnsi" w:cstheme="minorHAnsi"/>
          <w:kern w:val="2"/>
          <w:sz w:val="22"/>
          <w:szCs w:val="22"/>
          <w:shd w:val="clear" w:color="auto" w:fill="FFFFFF"/>
        </w:rPr>
      </w:pPr>
      <w:r w:rsidRPr="003312F3">
        <w:rPr>
          <w:rFonts w:asciiTheme="minorHAnsi" w:eastAsia="Arial" w:hAnsiTheme="minorHAnsi" w:cstheme="minorHAnsi"/>
          <w:kern w:val="2"/>
          <w:sz w:val="22"/>
          <w:szCs w:val="22"/>
        </w:rPr>
        <w:t xml:space="preserve">3.2.6. Tiekėjas turi teisę Sutarties vykdymui pasitelkti naujus, Specialiosiose sąlygose nenurodytus subtiekėjus, kurių pajėgumais Tiekėjas </w:t>
      </w:r>
      <w:r w:rsidRPr="003312F3">
        <w:rPr>
          <w:rFonts w:asciiTheme="minorHAnsi" w:eastAsia="Cambria" w:hAnsiTheme="minorHAnsi" w:cstheme="minorHAnsi"/>
          <w:kern w:val="2"/>
          <w:sz w:val="22"/>
          <w:szCs w:val="22"/>
        </w:rPr>
        <w:t>nesirėmė pirkimo dokumentuose numatytiems kvalifikacijos reikalavimams pagrįsti.</w:t>
      </w:r>
    </w:p>
    <w:p w14:paraId="6619AE62" w14:textId="77777777" w:rsidR="003312F3" w:rsidRPr="003312F3" w:rsidRDefault="003312F3" w:rsidP="003312F3">
      <w:pPr>
        <w:widowControl w:val="0"/>
        <w:tabs>
          <w:tab w:val="left" w:pos="993"/>
        </w:tabs>
        <w:jc w:val="both"/>
        <w:rPr>
          <w:rFonts w:asciiTheme="minorHAnsi" w:eastAsia="Arial" w:hAnsiTheme="minorHAnsi" w:cstheme="minorHAnsi"/>
          <w:kern w:val="2"/>
          <w:sz w:val="22"/>
          <w:szCs w:val="22"/>
          <w:shd w:val="clear" w:color="auto" w:fill="FFFFFF"/>
        </w:rPr>
      </w:pPr>
      <w:r w:rsidRPr="003312F3">
        <w:rPr>
          <w:rFonts w:asciiTheme="minorHAnsi" w:eastAsia="Arial" w:hAnsiTheme="minorHAnsi" w:cstheme="minorHAnsi"/>
          <w:kern w:val="2"/>
          <w:sz w:val="22"/>
          <w:szCs w:val="22"/>
        </w:rPr>
        <w:t xml:space="preserve">3.2.7. Sudarius Sutartį, tačiau ne vėliau negu Sutartis pradedama vykdyti, Tiekėjas įsipareigoja Pirkėjui pranešti tuo metu žinomų subtiekėjų, kurių pajėgumais Tiekėjas </w:t>
      </w:r>
      <w:r w:rsidRPr="003312F3">
        <w:rPr>
          <w:rFonts w:asciiTheme="minorHAnsi" w:eastAsia="Cambria" w:hAnsiTheme="minorHAnsi" w:cstheme="minorHAnsi"/>
          <w:kern w:val="2"/>
          <w:sz w:val="22"/>
          <w:szCs w:val="22"/>
        </w:rPr>
        <w:t>nesirėmė pirkimo dokumentuose numatytiems kvalifikacijos reikalavimams pagrįsti,</w:t>
      </w:r>
      <w:r w:rsidRPr="003312F3">
        <w:rPr>
          <w:rFonts w:asciiTheme="minorHAnsi" w:eastAsia="Arial" w:hAnsiTheme="minorHAnsi" w:cstheme="minorHAnsi"/>
          <w:kern w:val="2"/>
          <w:sz w:val="22"/>
          <w:szCs w:val="22"/>
        </w:rPr>
        <w:t xml:space="preserve"> pavadinimus, juridinio asmens kodą, kontaktinius duomenis, jų atstovus.</w:t>
      </w:r>
    </w:p>
    <w:p w14:paraId="0243CEE1" w14:textId="77777777" w:rsidR="003312F3" w:rsidRPr="003312F3" w:rsidRDefault="003312F3" w:rsidP="003312F3">
      <w:pPr>
        <w:widowControl w:val="0"/>
        <w:tabs>
          <w:tab w:val="left" w:pos="993"/>
        </w:tabs>
        <w:jc w:val="both"/>
        <w:rPr>
          <w:rFonts w:asciiTheme="minorHAnsi" w:eastAsia="Cambria" w:hAnsiTheme="minorHAnsi" w:cstheme="minorHAnsi"/>
          <w:kern w:val="2"/>
          <w:sz w:val="22"/>
          <w:szCs w:val="22"/>
          <w:shd w:val="clear" w:color="auto" w:fill="FFFFFF"/>
        </w:rPr>
      </w:pPr>
      <w:r w:rsidRPr="003312F3">
        <w:rPr>
          <w:rFonts w:asciiTheme="minorHAnsi" w:eastAsia="Arial" w:hAnsiTheme="minorHAnsi" w:cstheme="minorHAnsi"/>
          <w:kern w:val="2"/>
          <w:sz w:val="22"/>
          <w:szCs w:val="22"/>
        </w:rPr>
        <w:t>3.2.8. Tiekėjas, bet kuriuo Sutarties vykdymo metu,</w:t>
      </w:r>
      <w:r w:rsidRPr="003312F3">
        <w:rPr>
          <w:rFonts w:asciiTheme="minorHAnsi" w:eastAsia="Cambria" w:hAnsiTheme="minorHAnsi" w:cstheme="minorHAnsi"/>
          <w:kern w:val="2"/>
          <w:sz w:val="22"/>
          <w:szCs w:val="22"/>
        </w:rPr>
        <w:t xml:space="preserve"> subtiekėjus, kurių pajėgumais Tiekėjas nesirėmė pirkimo dokumentuose numatytiems kvalifikacijos reikalavimams pagrįsti, gali keisti savo nuožiūra.</w:t>
      </w:r>
    </w:p>
    <w:p w14:paraId="7E644914" w14:textId="77777777" w:rsidR="003312F3" w:rsidRPr="003312F3" w:rsidRDefault="003312F3" w:rsidP="003312F3">
      <w:pPr>
        <w:widowControl w:val="0"/>
        <w:pBdr>
          <w:top w:val="nil"/>
          <w:left w:val="nil"/>
          <w:bottom w:val="nil"/>
          <w:right w:val="nil"/>
          <w:between w:val="nil"/>
        </w:pBdr>
        <w:tabs>
          <w:tab w:val="left" w:pos="993"/>
        </w:tabs>
        <w:jc w:val="both"/>
        <w:rPr>
          <w:rFonts w:asciiTheme="minorHAnsi" w:eastAsia="Cambria" w:hAnsiTheme="minorHAnsi" w:cstheme="minorHAnsi"/>
          <w:kern w:val="2"/>
          <w:sz w:val="22"/>
          <w:szCs w:val="22"/>
        </w:rPr>
      </w:pPr>
      <w:r w:rsidRPr="003312F3">
        <w:rPr>
          <w:rFonts w:asciiTheme="minorHAnsi" w:eastAsia="Arial" w:hAnsiTheme="minorHAnsi" w:cstheme="minorHAnsi"/>
          <w:kern w:val="2"/>
          <w:sz w:val="22"/>
          <w:szCs w:val="22"/>
        </w:rPr>
        <w:t>3.2.9. Tiekėjas, bet kuriuo Sutarties vykdymo metu,</w:t>
      </w:r>
      <w:r w:rsidRPr="003312F3">
        <w:rPr>
          <w:rFonts w:asciiTheme="minorHAnsi" w:eastAsia="Cambria" w:hAnsiTheme="minorHAnsi" w:cstheme="minorHAnsi"/>
          <w:kern w:val="2"/>
          <w:sz w:val="22"/>
          <w:szCs w:val="22"/>
        </w:rPr>
        <w:t xml:space="preserve"> ne vėliau nei prieš 5 (penkias) darbo dienas</w:t>
      </w:r>
      <w:r w:rsidRPr="003312F3">
        <w:rPr>
          <w:rFonts w:asciiTheme="minorHAnsi" w:eastAsia="Arial" w:hAnsiTheme="minorHAnsi" w:cstheme="minorHAnsi"/>
          <w:kern w:val="2"/>
          <w:sz w:val="22"/>
          <w:szCs w:val="22"/>
        </w:rPr>
        <w:t xml:space="preserve"> iki numatomo naujo subtiekėjo, kurio pajėgumais Tiekėjas </w:t>
      </w:r>
      <w:r w:rsidRPr="003312F3">
        <w:rPr>
          <w:rFonts w:asciiTheme="minorHAnsi" w:eastAsia="Cambria" w:hAnsiTheme="minorHAnsi" w:cstheme="minorHAnsi"/>
          <w:kern w:val="2"/>
          <w:sz w:val="22"/>
          <w:szCs w:val="22"/>
        </w:rPr>
        <w:t>nesirėmė pirkimo dokumentuose numatytiems kvalifikacijos reikalavimams pagrįsti,</w:t>
      </w:r>
      <w:r w:rsidRPr="003312F3">
        <w:rPr>
          <w:rFonts w:asciiTheme="minorHAnsi" w:eastAsia="Arial" w:hAnsiTheme="minorHAnsi" w:cstheme="minorHAnsi"/>
          <w:kern w:val="2"/>
          <w:sz w:val="22"/>
          <w:szCs w:val="22"/>
        </w:rPr>
        <w:t xml:space="preserve"> pasitelkimo ir (arba) keitimo apie tai privalo informuoti </w:t>
      </w:r>
      <w:r w:rsidRPr="003312F3">
        <w:rPr>
          <w:rFonts w:asciiTheme="minorHAnsi" w:eastAsia="Calibri" w:hAnsiTheme="minorHAnsi" w:cstheme="minorHAnsi"/>
          <w:kern w:val="2"/>
          <w:sz w:val="22"/>
          <w:szCs w:val="22"/>
        </w:rPr>
        <w:t>Pirkėją</w:t>
      </w:r>
      <w:r w:rsidRPr="003312F3">
        <w:rPr>
          <w:rFonts w:asciiTheme="minorHAnsi" w:eastAsia="Arial" w:hAnsiTheme="minorHAnsi" w:cstheme="minorHAnsi"/>
          <w:kern w:val="2"/>
          <w:sz w:val="22"/>
          <w:szCs w:val="22"/>
        </w:rPr>
        <w:t xml:space="preserve">. </w:t>
      </w:r>
      <w:r w:rsidRPr="003312F3">
        <w:rPr>
          <w:rFonts w:asciiTheme="minorHAnsi" w:eastAsia="Calibri" w:hAnsiTheme="minorHAnsi" w:cstheme="minorHAnsi"/>
          <w:kern w:val="2"/>
          <w:sz w:val="22"/>
          <w:szCs w:val="22"/>
        </w:rPr>
        <w:t xml:space="preserve">Pirkėjas (jeigu buvo taikoma pirkimo dokumentuose) turi patikrinti, ar nėra </w:t>
      </w:r>
      <w:r w:rsidRPr="003312F3">
        <w:rPr>
          <w:rFonts w:asciiTheme="minorHAnsi" w:eastAsia="Cambria" w:hAnsiTheme="minorHAnsi" w:cstheme="minorHAnsi"/>
          <w:kern w:val="2"/>
          <w:sz w:val="22"/>
          <w:szCs w:val="22"/>
        </w:rPr>
        <w:t xml:space="preserve">subtiekėjo pašalinimo pagrindų ir subtiekėjo atitiktį nacionalinio saugumo interesams ir reikalavimams </w:t>
      </w:r>
      <w:r w:rsidRPr="003312F3">
        <w:rPr>
          <w:rFonts w:asciiTheme="minorHAnsi" w:eastAsia="Arial" w:hAnsiTheme="minorHAnsi" w:cstheme="minorHAnsi"/>
          <w:kern w:val="2"/>
          <w:sz w:val="22"/>
          <w:szCs w:val="22"/>
        </w:rPr>
        <w:t>nebūti registruotu (nuolat gyvenančiu ar turinčiu pilietybę) nepatikimomis laikomose valstybėse ar teritorijose</w:t>
      </w:r>
      <w:r w:rsidRPr="003312F3">
        <w:rPr>
          <w:rFonts w:asciiTheme="minorHAnsi" w:eastAsia="Cambria" w:hAnsiTheme="minorHAnsi" w:cstheme="minorHAnsi"/>
          <w:kern w:val="2"/>
          <w:sz w:val="22"/>
          <w:szCs w:val="22"/>
        </w:rPr>
        <w:t>. Jeigu subtiekėjo padėtis neatitinka bent vieno iš nurodytų reikalavimų, Pirkėjas reikalauja pakeisti šį subtiekėją reikalavimus atitinkančiu subtiekėju.</w:t>
      </w:r>
      <w:r w:rsidRPr="003312F3">
        <w:rPr>
          <w:rFonts w:asciiTheme="minorHAnsi" w:eastAsia="Calibri" w:hAnsiTheme="minorHAnsi" w:cstheme="minorHAnsi"/>
          <w:kern w:val="2"/>
          <w:sz w:val="22"/>
          <w:szCs w:val="22"/>
        </w:rPr>
        <w:t xml:space="preserve"> </w:t>
      </w:r>
      <w:r w:rsidRPr="003312F3">
        <w:rPr>
          <w:rFonts w:asciiTheme="minorHAnsi" w:eastAsia="Cambria" w:hAnsiTheme="minorHAnsi" w:cstheme="minorHAnsi"/>
          <w:kern w:val="2"/>
          <w:sz w:val="22"/>
          <w:szCs w:val="22"/>
        </w:rPr>
        <w:t>Pirkėjas</w:t>
      </w:r>
      <w:r w:rsidRPr="003312F3">
        <w:rPr>
          <w:rFonts w:asciiTheme="minorHAnsi" w:eastAsia="Calibri" w:hAnsiTheme="minorHAnsi" w:cstheme="minorHAns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312F3">
        <w:rPr>
          <w:rFonts w:asciiTheme="minorHAnsi" w:eastAsia="Cambria" w:hAnsiTheme="minorHAnsi" w:cstheme="minorHAnsi"/>
          <w:kern w:val="2"/>
          <w:sz w:val="22"/>
          <w:szCs w:val="22"/>
        </w:rPr>
        <w:t>Pirkėjui sutikus, Šalys pasirašo Susitarimą, kuris laikomas neatsiejama Sutarties dalimi.</w:t>
      </w:r>
    </w:p>
    <w:p w14:paraId="68547F13" w14:textId="77777777" w:rsidR="003312F3" w:rsidRPr="003312F3" w:rsidRDefault="003312F3" w:rsidP="003312F3">
      <w:pPr>
        <w:widowControl w:val="0"/>
        <w:pBdr>
          <w:top w:val="nil"/>
          <w:left w:val="nil"/>
          <w:bottom w:val="nil"/>
          <w:right w:val="nil"/>
          <w:between w:val="nil"/>
        </w:pBdr>
        <w:tabs>
          <w:tab w:val="left" w:pos="993"/>
        </w:tabs>
        <w:jc w:val="both"/>
        <w:rPr>
          <w:rFonts w:asciiTheme="minorHAnsi" w:eastAsia="Arial" w:hAnsiTheme="minorHAnsi" w:cstheme="minorHAnsi"/>
          <w:kern w:val="2"/>
          <w:sz w:val="22"/>
          <w:szCs w:val="22"/>
          <w:shd w:val="clear" w:color="auto" w:fill="FFFFFF"/>
        </w:rPr>
      </w:pPr>
      <w:r w:rsidRPr="003312F3">
        <w:rPr>
          <w:rFonts w:asciiTheme="minorHAnsi" w:eastAsia="Arial" w:hAnsiTheme="minorHAnsi" w:cstheme="minorHAnsi"/>
          <w:kern w:val="2"/>
          <w:sz w:val="22"/>
          <w:szCs w:val="22"/>
        </w:rPr>
        <w:t>3.2.10. Subtiekėjai, kurių pajėgumais Tiekėjas rėmėsi, kad atitiktų pirkimo dokumentuose nustatytus kvalifikacijos reikalavimus, gali būti keičiami tik šiais atvejais:</w:t>
      </w:r>
    </w:p>
    <w:p w14:paraId="0C9BE195" w14:textId="77777777" w:rsidR="003312F3" w:rsidRPr="003312F3" w:rsidRDefault="003312F3" w:rsidP="003312F3">
      <w:pPr>
        <w:widowControl w:val="0"/>
        <w:pBdr>
          <w:top w:val="nil"/>
          <w:left w:val="nil"/>
          <w:bottom w:val="nil"/>
          <w:right w:val="nil"/>
          <w:between w:val="nil"/>
        </w:pBdr>
        <w:tabs>
          <w:tab w:val="left" w:pos="1134"/>
        </w:tabs>
        <w:jc w:val="both"/>
        <w:rPr>
          <w:rFonts w:asciiTheme="minorHAnsi" w:eastAsia="Arial" w:hAnsiTheme="minorHAnsi" w:cstheme="minorHAnsi"/>
          <w:kern w:val="2"/>
          <w:sz w:val="22"/>
          <w:szCs w:val="22"/>
        </w:rPr>
      </w:pPr>
      <w:r w:rsidRPr="003312F3">
        <w:rPr>
          <w:rFonts w:asciiTheme="minorHAnsi" w:eastAsia="Cambria" w:hAnsiTheme="minorHAnsi" w:cstheme="minorHAnsi"/>
          <w:kern w:val="2"/>
          <w:sz w:val="22"/>
          <w:szCs w:val="22"/>
        </w:rPr>
        <w:t xml:space="preserve">3.2.10.1. kai subtiekėjui </w:t>
      </w:r>
      <w:r w:rsidRPr="003312F3">
        <w:rPr>
          <w:rFonts w:asciiTheme="minorHAnsi" w:eastAsia="Calibri" w:hAnsiTheme="minorHAnsi" w:cstheme="minorHAns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312F3">
        <w:rPr>
          <w:rFonts w:asciiTheme="minorHAnsi" w:eastAsia="Cambria" w:hAnsiTheme="minorHAnsi" w:cstheme="minorHAnsi"/>
          <w:kern w:val="2"/>
          <w:sz w:val="22"/>
          <w:szCs w:val="22"/>
        </w:rPr>
        <w:t>;</w:t>
      </w:r>
    </w:p>
    <w:p w14:paraId="5329D743" w14:textId="77777777" w:rsidR="003312F3" w:rsidRPr="003312F3" w:rsidRDefault="003312F3" w:rsidP="003312F3">
      <w:pPr>
        <w:widowControl w:val="0"/>
        <w:pBdr>
          <w:top w:val="nil"/>
          <w:left w:val="nil"/>
          <w:bottom w:val="nil"/>
          <w:right w:val="nil"/>
          <w:between w:val="nil"/>
        </w:pBdr>
        <w:tabs>
          <w:tab w:val="left" w:pos="1134"/>
        </w:tabs>
        <w:jc w:val="both"/>
        <w:rPr>
          <w:rFonts w:asciiTheme="minorHAnsi" w:eastAsia="Arial" w:hAnsiTheme="minorHAnsi" w:cstheme="minorHAnsi"/>
          <w:kern w:val="2"/>
          <w:sz w:val="22"/>
          <w:szCs w:val="22"/>
        </w:rPr>
      </w:pPr>
      <w:r w:rsidRPr="003312F3">
        <w:rPr>
          <w:rFonts w:asciiTheme="minorHAnsi" w:eastAsia="Cambria" w:hAnsiTheme="minorHAnsi" w:cstheme="minorHAnsi"/>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733FFC8" w14:textId="77777777" w:rsidR="003312F3" w:rsidRPr="003312F3" w:rsidRDefault="003312F3" w:rsidP="003312F3">
      <w:pPr>
        <w:widowControl w:val="0"/>
        <w:pBdr>
          <w:top w:val="nil"/>
          <w:left w:val="nil"/>
          <w:bottom w:val="nil"/>
          <w:right w:val="nil"/>
          <w:between w:val="nil"/>
        </w:pBdr>
        <w:tabs>
          <w:tab w:val="left" w:pos="1134"/>
        </w:tabs>
        <w:jc w:val="both"/>
        <w:rPr>
          <w:rFonts w:asciiTheme="minorHAnsi" w:eastAsia="Arial" w:hAnsiTheme="minorHAnsi" w:cstheme="minorHAnsi"/>
          <w:kern w:val="2"/>
          <w:sz w:val="22"/>
          <w:szCs w:val="22"/>
        </w:rPr>
      </w:pPr>
      <w:r w:rsidRPr="003312F3">
        <w:rPr>
          <w:rFonts w:asciiTheme="minorHAnsi" w:eastAsia="Cambria" w:hAnsiTheme="minorHAnsi" w:cstheme="minorHAnsi"/>
          <w:kern w:val="2"/>
          <w:sz w:val="22"/>
          <w:szCs w:val="22"/>
        </w:rPr>
        <w:t>3.2.10.3. Tiekėjas ar subtiekėjas privalo pakeisti subtiekėją, jei paaiškėja, kad jis neatitinka jam pirkimo dokumentuose keliamų reikalavimų.</w:t>
      </w:r>
    </w:p>
    <w:p w14:paraId="70E85858" w14:textId="77777777" w:rsidR="003312F3" w:rsidRPr="003312F3" w:rsidRDefault="003312F3" w:rsidP="003312F3">
      <w:pPr>
        <w:widowControl w:val="0"/>
        <w:pBdr>
          <w:top w:val="nil"/>
          <w:left w:val="nil"/>
          <w:bottom w:val="nil"/>
          <w:right w:val="nil"/>
          <w:between w:val="nil"/>
        </w:pBdr>
        <w:tabs>
          <w:tab w:val="left" w:pos="993"/>
        </w:tabs>
        <w:ind w:left="720" w:hanging="720"/>
        <w:jc w:val="both"/>
        <w:rPr>
          <w:rFonts w:asciiTheme="minorHAnsi" w:eastAsia="Cambria" w:hAnsiTheme="minorHAnsi" w:cstheme="minorHAnsi"/>
          <w:kern w:val="2"/>
          <w:sz w:val="22"/>
          <w:szCs w:val="22"/>
        </w:rPr>
      </w:pPr>
      <w:r w:rsidRPr="003312F3">
        <w:rPr>
          <w:rFonts w:asciiTheme="minorHAnsi" w:eastAsia="Cambria" w:hAnsiTheme="minorHAnsi" w:cstheme="minorHAnsi"/>
          <w:kern w:val="2"/>
          <w:sz w:val="22"/>
          <w:szCs w:val="22"/>
        </w:rPr>
        <w:t>3.2.11. </w:t>
      </w:r>
      <w:r w:rsidRPr="003312F3">
        <w:rPr>
          <w:rFonts w:asciiTheme="minorHAnsi" w:eastAsia="Calibri" w:hAnsiTheme="minorHAnsi" w:cstheme="minorHAnsi"/>
          <w:kern w:val="2"/>
          <w:sz w:val="22"/>
          <w:szCs w:val="22"/>
        </w:rPr>
        <w:tab/>
      </w:r>
      <w:r w:rsidRPr="003312F3">
        <w:rPr>
          <w:rFonts w:asciiTheme="minorHAnsi" w:eastAsia="Cambria" w:hAnsiTheme="minorHAnsi" w:cstheme="minorHAnsi"/>
          <w:kern w:val="2"/>
          <w:sz w:val="22"/>
          <w:szCs w:val="22"/>
        </w:rPr>
        <w:t>Tiekėjo (ar subtiekėjų) specialistai, vykdantys Sutartį, gali būti keičiami šiais atvejais:</w:t>
      </w:r>
    </w:p>
    <w:p w14:paraId="1C922D1E" w14:textId="77777777" w:rsidR="003312F3" w:rsidRPr="003312F3" w:rsidRDefault="003312F3" w:rsidP="003312F3">
      <w:pPr>
        <w:widowControl w:val="0"/>
        <w:pBdr>
          <w:top w:val="nil"/>
          <w:left w:val="nil"/>
          <w:bottom w:val="nil"/>
          <w:right w:val="nil"/>
          <w:between w:val="nil"/>
        </w:pBdr>
        <w:tabs>
          <w:tab w:val="left" w:pos="1134"/>
        </w:tabs>
        <w:jc w:val="both"/>
        <w:rPr>
          <w:rFonts w:asciiTheme="minorHAnsi" w:eastAsia="Cambria" w:hAnsiTheme="minorHAnsi" w:cstheme="minorHAnsi"/>
          <w:kern w:val="2"/>
          <w:sz w:val="22"/>
          <w:szCs w:val="22"/>
        </w:rPr>
      </w:pPr>
      <w:r w:rsidRPr="003312F3">
        <w:rPr>
          <w:rFonts w:asciiTheme="minorHAnsi" w:eastAsia="Cambria" w:hAnsiTheme="minorHAnsi" w:cstheme="minorHAnsi"/>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D9A932" w14:textId="77777777" w:rsidR="003312F3" w:rsidRPr="003312F3" w:rsidRDefault="003312F3" w:rsidP="003312F3">
      <w:pPr>
        <w:widowControl w:val="0"/>
        <w:pBdr>
          <w:top w:val="nil"/>
          <w:left w:val="nil"/>
          <w:bottom w:val="nil"/>
          <w:right w:val="nil"/>
          <w:between w:val="nil"/>
        </w:pBdr>
        <w:tabs>
          <w:tab w:val="left" w:pos="1134"/>
          <w:tab w:val="left" w:pos="1418"/>
        </w:tabs>
        <w:jc w:val="both"/>
        <w:rPr>
          <w:rFonts w:asciiTheme="minorHAnsi" w:eastAsia="Cambria" w:hAnsiTheme="minorHAnsi" w:cstheme="minorHAnsi"/>
          <w:kern w:val="2"/>
          <w:sz w:val="22"/>
          <w:szCs w:val="22"/>
        </w:rPr>
      </w:pPr>
      <w:r w:rsidRPr="003312F3">
        <w:rPr>
          <w:rFonts w:asciiTheme="minorHAnsi" w:eastAsia="Cambria" w:hAnsiTheme="minorHAnsi" w:cstheme="minorHAnsi"/>
          <w:kern w:val="2"/>
          <w:sz w:val="22"/>
          <w:szCs w:val="22"/>
        </w:rPr>
        <w:t>3.2.11.2. Pirkėjo iniciatyva, jei Pirkėjas turi pagrįstų įtarimų, kad Tiekėjo Sutarties vykdymui paskirtas specialistas nekompetentingas vykdyti nustatytas pareigas;</w:t>
      </w:r>
    </w:p>
    <w:p w14:paraId="6F3CC013" w14:textId="77777777" w:rsidR="003312F3" w:rsidRPr="003312F3" w:rsidRDefault="003312F3" w:rsidP="003312F3">
      <w:pPr>
        <w:widowControl w:val="0"/>
        <w:pBdr>
          <w:top w:val="nil"/>
          <w:left w:val="nil"/>
          <w:bottom w:val="nil"/>
          <w:right w:val="nil"/>
          <w:between w:val="nil"/>
        </w:pBdr>
        <w:tabs>
          <w:tab w:val="left" w:pos="1134"/>
          <w:tab w:val="left" w:pos="1276"/>
        </w:tabs>
        <w:jc w:val="both"/>
        <w:rPr>
          <w:rFonts w:asciiTheme="minorHAnsi" w:eastAsia="Cambria" w:hAnsiTheme="minorHAnsi" w:cstheme="minorHAnsi"/>
          <w:kern w:val="2"/>
          <w:sz w:val="22"/>
          <w:szCs w:val="22"/>
        </w:rPr>
      </w:pPr>
      <w:r w:rsidRPr="003312F3">
        <w:rPr>
          <w:rFonts w:asciiTheme="minorHAnsi" w:eastAsia="Cambria" w:hAnsiTheme="minorHAnsi" w:cstheme="minorHAnsi"/>
          <w:kern w:val="2"/>
          <w:sz w:val="22"/>
          <w:szCs w:val="22"/>
        </w:rPr>
        <w:t>3.2.11.3. Tiekėjas ar subtiekėjas privalo pakeisti specialistą, jei paaiškėja, kad jis neatitinka jam pirkimo dokumentuose keliamų reikalavimų.</w:t>
      </w:r>
    </w:p>
    <w:p w14:paraId="08A17BBD" w14:textId="77777777" w:rsidR="003312F3" w:rsidRPr="003312F3" w:rsidRDefault="003312F3" w:rsidP="003312F3">
      <w:pPr>
        <w:widowControl w:val="0"/>
        <w:pBdr>
          <w:top w:val="nil"/>
          <w:left w:val="nil"/>
          <w:bottom w:val="nil"/>
          <w:right w:val="nil"/>
          <w:between w:val="nil"/>
        </w:pBdr>
        <w:tabs>
          <w:tab w:val="left" w:pos="567"/>
          <w:tab w:val="left" w:pos="851"/>
          <w:tab w:val="left" w:pos="992"/>
        </w:tabs>
        <w:jc w:val="both"/>
        <w:rPr>
          <w:rFonts w:asciiTheme="minorHAnsi" w:eastAsia="Cambria" w:hAnsiTheme="minorHAnsi" w:cstheme="minorHAnsi"/>
          <w:kern w:val="2"/>
          <w:sz w:val="22"/>
          <w:szCs w:val="22"/>
        </w:rPr>
      </w:pPr>
      <w:r w:rsidRPr="003312F3">
        <w:rPr>
          <w:rFonts w:asciiTheme="minorHAnsi" w:eastAsia="Cambria" w:hAnsiTheme="minorHAnsi" w:cstheme="minorHAnsi"/>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312F3">
        <w:rPr>
          <w:rFonts w:asciiTheme="minorHAnsi" w:eastAsia="Cambria" w:hAnsiTheme="minorHAnsi" w:cstheme="minorHAnsi"/>
          <w:color w:val="000000"/>
          <w:kern w:val="2"/>
          <w:sz w:val="22"/>
          <w:szCs w:val="22"/>
        </w:rPr>
        <w:t>reikalavimusir</w:t>
      </w:r>
      <w:proofErr w:type="spellEnd"/>
      <w:r w:rsidRPr="003312F3">
        <w:rPr>
          <w:rFonts w:asciiTheme="minorHAnsi" w:eastAsia="Cambria" w:hAnsiTheme="minorHAnsi" w:cstheme="minorHAnsi"/>
          <w:color w:val="000000"/>
          <w:kern w:val="2"/>
          <w:sz w:val="22"/>
          <w:szCs w:val="22"/>
        </w:rPr>
        <w:t xml:space="preserve"> Tiekėjo pasiūlyme nurodytas Kokybinių kriterijų reikšmes.</w:t>
      </w:r>
    </w:p>
    <w:p w14:paraId="3614A541" w14:textId="77777777" w:rsidR="003312F3" w:rsidRPr="003312F3" w:rsidRDefault="003312F3" w:rsidP="003312F3">
      <w:pPr>
        <w:widowControl w:val="0"/>
        <w:pBdr>
          <w:top w:val="nil"/>
          <w:left w:val="nil"/>
          <w:bottom w:val="nil"/>
          <w:right w:val="nil"/>
          <w:between w:val="nil"/>
        </w:pBdr>
        <w:tabs>
          <w:tab w:val="left" w:pos="567"/>
          <w:tab w:val="left" w:pos="851"/>
          <w:tab w:val="left" w:pos="992"/>
        </w:tabs>
        <w:jc w:val="both"/>
        <w:rPr>
          <w:rFonts w:asciiTheme="minorHAnsi" w:eastAsia="Cambria" w:hAnsiTheme="minorHAnsi" w:cstheme="minorHAnsi"/>
          <w:kern w:val="2"/>
          <w:sz w:val="22"/>
          <w:szCs w:val="22"/>
        </w:rPr>
      </w:pPr>
      <w:r w:rsidRPr="003312F3">
        <w:rPr>
          <w:rFonts w:asciiTheme="minorHAnsi" w:eastAsia="Cambria" w:hAnsiTheme="minorHAnsi" w:cstheme="minorHAnsi"/>
          <w:kern w:val="2"/>
          <w:sz w:val="22"/>
          <w:szCs w:val="22"/>
        </w:rPr>
        <w:lastRenderedPageBreak/>
        <w:t xml:space="preserve">3.2.13. Tiekėjas privalo ne vėliau nei prieš 5 (penkias) darbo dienas iki numatomo subtiekėjo, </w:t>
      </w:r>
      <w:r w:rsidRPr="003312F3">
        <w:rPr>
          <w:rFonts w:asciiTheme="minorHAnsi" w:eastAsia="Arial" w:hAnsiTheme="minorHAnsi" w:cstheme="minorHAnsi"/>
          <w:kern w:val="2"/>
          <w:sz w:val="22"/>
          <w:szCs w:val="22"/>
        </w:rPr>
        <w:t>kurio pajėgumais Tiekėjas rėmėsi, kad atitiktų pirkimo dokumentuose nustatytus kvalifikacijos reikalavimus,</w:t>
      </w:r>
      <w:r w:rsidRPr="003312F3">
        <w:rPr>
          <w:rFonts w:asciiTheme="minorHAnsi" w:eastAsia="Cambria" w:hAnsiTheme="minorHAnsi" w:cstheme="minorHAnsi"/>
          <w:kern w:val="2"/>
          <w:sz w:val="22"/>
          <w:szCs w:val="22"/>
        </w:rPr>
        <w:t xml:space="preserve"> </w:t>
      </w:r>
      <w:r w:rsidRPr="003312F3">
        <w:rPr>
          <w:rFonts w:asciiTheme="minorHAnsi" w:eastAsia="Arial" w:hAnsiTheme="minorHAnsi" w:cstheme="minorHAnsi"/>
          <w:kern w:val="2"/>
          <w:sz w:val="22"/>
          <w:szCs w:val="22"/>
        </w:rPr>
        <w:t xml:space="preserve">ir (ar) specialisto </w:t>
      </w:r>
      <w:r w:rsidRPr="003312F3">
        <w:rPr>
          <w:rFonts w:asciiTheme="minorHAnsi" w:eastAsia="Cambria" w:hAnsiTheme="minorHAnsi" w:cstheme="minorHAnsi"/>
          <w:kern w:val="2"/>
          <w:sz w:val="22"/>
          <w:szCs w:val="22"/>
        </w:rPr>
        <w:t>keitimo pateikti Pirkėjui šiuos dokumentus:</w:t>
      </w:r>
    </w:p>
    <w:p w14:paraId="51146CCE" w14:textId="77777777" w:rsidR="003312F3" w:rsidRPr="003312F3" w:rsidRDefault="003312F3" w:rsidP="003312F3">
      <w:pPr>
        <w:widowControl w:val="0"/>
        <w:pBdr>
          <w:top w:val="nil"/>
          <w:left w:val="nil"/>
          <w:bottom w:val="nil"/>
          <w:right w:val="nil"/>
          <w:between w:val="nil"/>
        </w:pBdr>
        <w:tabs>
          <w:tab w:val="left" w:pos="1134"/>
        </w:tabs>
        <w:jc w:val="both"/>
        <w:rPr>
          <w:rFonts w:asciiTheme="minorHAnsi" w:eastAsia="Cambria" w:hAnsiTheme="minorHAnsi" w:cstheme="minorHAnsi"/>
          <w:kern w:val="2"/>
          <w:sz w:val="22"/>
          <w:szCs w:val="22"/>
        </w:rPr>
      </w:pPr>
      <w:r w:rsidRPr="003312F3">
        <w:rPr>
          <w:rFonts w:asciiTheme="minorHAnsi" w:eastAsia="Cambria" w:hAnsiTheme="minorHAnsi" w:cstheme="minorHAnsi"/>
          <w:kern w:val="2"/>
          <w:sz w:val="22"/>
          <w:szCs w:val="22"/>
        </w:rPr>
        <w:t>3.2.13.1. argumentuotą rašytinį prašymą pakeisti subtiekėją ir (ar) specialistą, paaiškinant keitimo aplinkybę. Pirkėjas pasilieka teisę paprašyti įrodymų, pagrindžiančių keitimo aplinkybę;</w:t>
      </w:r>
    </w:p>
    <w:p w14:paraId="179EEB89" w14:textId="77777777" w:rsidR="003312F3" w:rsidRPr="003312F3" w:rsidRDefault="003312F3" w:rsidP="003312F3">
      <w:pPr>
        <w:widowControl w:val="0"/>
        <w:pBdr>
          <w:top w:val="nil"/>
          <w:left w:val="nil"/>
          <w:bottom w:val="nil"/>
          <w:right w:val="nil"/>
          <w:between w:val="nil"/>
        </w:pBdr>
        <w:tabs>
          <w:tab w:val="left" w:pos="1134"/>
        </w:tabs>
        <w:jc w:val="both"/>
        <w:rPr>
          <w:rFonts w:asciiTheme="minorHAnsi" w:eastAsia="Cambria" w:hAnsiTheme="minorHAnsi" w:cstheme="minorHAnsi"/>
          <w:kern w:val="2"/>
          <w:sz w:val="22"/>
          <w:szCs w:val="22"/>
        </w:rPr>
      </w:pPr>
      <w:r w:rsidRPr="003312F3">
        <w:rPr>
          <w:rFonts w:asciiTheme="minorHAnsi" w:eastAsia="Cambria" w:hAnsiTheme="minorHAnsi" w:cstheme="minorHAnsi"/>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312F3">
        <w:rPr>
          <w:rFonts w:asciiTheme="minorHAnsi" w:eastAsia="Arial" w:hAnsiTheme="minorHAnsi" w:cstheme="minorHAnsi"/>
          <w:kern w:val="2"/>
          <w:sz w:val="22"/>
          <w:szCs w:val="22"/>
        </w:rPr>
        <w:t>nacionalinio saugumo interesams bei reikalavimams</w:t>
      </w:r>
      <w:r w:rsidRPr="003312F3">
        <w:rPr>
          <w:rFonts w:asciiTheme="minorHAnsi" w:eastAsia="Cambria" w:hAnsiTheme="minorHAnsi" w:cstheme="minorHAnsi"/>
          <w:kern w:val="2"/>
          <w:sz w:val="22"/>
          <w:szCs w:val="22"/>
        </w:rPr>
        <w:t xml:space="preserve"> </w:t>
      </w:r>
      <w:r w:rsidRPr="003312F3">
        <w:rPr>
          <w:rFonts w:asciiTheme="minorHAnsi" w:eastAsia="Arial" w:hAnsiTheme="minorHAnsi" w:cstheme="minorHAnsi"/>
          <w:kern w:val="2"/>
          <w:sz w:val="22"/>
          <w:szCs w:val="22"/>
        </w:rPr>
        <w:t>nebūti registruotu (nuolat gyvenančiu ar turinčiu pilietybę) nepatikimomis laikomose valstybėse ar teritorijose</w:t>
      </w:r>
      <w:r w:rsidRPr="003312F3">
        <w:rPr>
          <w:rFonts w:asciiTheme="minorHAnsi" w:eastAsia="Cambria" w:hAnsiTheme="minorHAnsi" w:cstheme="minorHAnsi"/>
          <w:kern w:val="2"/>
          <w:sz w:val="22"/>
          <w:szCs w:val="22"/>
        </w:rPr>
        <w:t xml:space="preserve"> (jei taikoma) įrodančius dokumentus pagal Sutarties reikalavimus.</w:t>
      </w:r>
    </w:p>
    <w:p w14:paraId="46BEB24C" w14:textId="77777777" w:rsidR="003312F3" w:rsidRPr="003312F3" w:rsidRDefault="003312F3" w:rsidP="003312F3">
      <w:pPr>
        <w:widowControl w:val="0"/>
        <w:pBdr>
          <w:top w:val="nil"/>
          <w:left w:val="nil"/>
          <w:bottom w:val="nil"/>
          <w:right w:val="nil"/>
          <w:between w:val="nil"/>
        </w:pBdr>
        <w:tabs>
          <w:tab w:val="left" w:pos="567"/>
          <w:tab w:val="left" w:pos="851"/>
          <w:tab w:val="left" w:pos="992"/>
        </w:tabs>
        <w:jc w:val="both"/>
        <w:rPr>
          <w:rFonts w:asciiTheme="minorHAnsi" w:eastAsia="Cambria" w:hAnsiTheme="minorHAnsi" w:cstheme="minorHAnsi"/>
          <w:kern w:val="2"/>
          <w:sz w:val="22"/>
          <w:szCs w:val="22"/>
        </w:rPr>
      </w:pPr>
      <w:r w:rsidRPr="003312F3">
        <w:rPr>
          <w:rFonts w:asciiTheme="minorHAnsi" w:eastAsia="Cambria" w:hAnsiTheme="minorHAnsi" w:cstheme="minorHAnsi"/>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312F3">
        <w:rPr>
          <w:rFonts w:asciiTheme="minorHAnsi" w:eastAsia="Arial" w:hAnsiTheme="minorHAnsi" w:cstheme="minorHAnsi"/>
          <w:kern w:val="2"/>
          <w:sz w:val="22"/>
          <w:szCs w:val="22"/>
        </w:rPr>
        <w:t>kurio pajėgumais Tiekėjas rėmėsi, kad atitiktų pirkimo dokumentuose nustatytus kvalifikacijos reikalavimus,</w:t>
      </w:r>
      <w:r w:rsidRPr="003312F3">
        <w:rPr>
          <w:rFonts w:asciiTheme="minorHAnsi" w:eastAsia="Cambria" w:hAnsiTheme="minorHAnsi" w:cstheme="minorHAnsi"/>
          <w:kern w:val="2"/>
          <w:sz w:val="22"/>
          <w:szCs w:val="22"/>
        </w:rPr>
        <w:t xml:space="preserve"> ir (ar) specialistą. Pirkėjui sutikus, Šalys pasirašo Susitarimą, kuris laikomas neatsiejama Sutarties dalimi.</w:t>
      </w:r>
    </w:p>
    <w:p w14:paraId="1CCAEB0C" w14:textId="77777777" w:rsidR="003312F3" w:rsidRPr="003312F3" w:rsidRDefault="003312F3" w:rsidP="003312F3">
      <w:pPr>
        <w:spacing w:line="257" w:lineRule="atLeast"/>
        <w:jc w:val="both"/>
        <w:rPr>
          <w:rFonts w:asciiTheme="minorHAnsi" w:hAnsiTheme="minorHAnsi" w:cstheme="minorHAnsi"/>
          <w:color w:val="000000"/>
          <w:sz w:val="22"/>
          <w:szCs w:val="22"/>
        </w:rPr>
      </w:pPr>
    </w:p>
    <w:p w14:paraId="2FA7F23E"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3.3. Jungtinės veiklos partnerių keitimas</w:t>
      </w:r>
    </w:p>
    <w:p w14:paraId="590507EB"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310DA29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shd w:val="clear" w:color="auto" w:fill="FFFFFF"/>
        </w:rPr>
        <w:t xml:space="preserve">3.3.1. Tiekėjas, vykdantis Sutartį </w:t>
      </w:r>
      <w:r w:rsidRPr="003312F3">
        <w:rPr>
          <w:rFonts w:asciiTheme="minorHAnsi" w:eastAsia="Cambria" w:hAnsiTheme="minorHAnsi" w:cstheme="minorHAnsi"/>
          <w:kern w:val="2"/>
          <w:sz w:val="22"/>
          <w:szCs w:val="22"/>
        </w:rPr>
        <w:t xml:space="preserve">kaip tiekėjų grupė, veikianti </w:t>
      </w:r>
      <w:r w:rsidRPr="003312F3">
        <w:rPr>
          <w:rFonts w:asciiTheme="minorHAnsi" w:eastAsia="Cambria" w:hAnsiTheme="minorHAnsi" w:cstheme="minorHAnsi"/>
          <w:kern w:val="2"/>
          <w:sz w:val="22"/>
          <w:szCs w:val="22"/>
          <w:shd w:val="clear" w:color="auto" w:fill="FFFFFF"/>
        </w:rPr>
        <w:t>jungtinės veiklos</w:t>
      </w:r>
      <w:r w:rsidRPr="003312F3">
        <w:rPr>
          <w:rFonts w:asciiTheme="minorHAnsi" w:eastAsia="Cambria" w:hAnsiTheme="minorHAnsi" w:cstheme="minorHAnsi"/>
          <w:kern w:val="2"/>
          <w:sz w:val="22"/>
          <w:szCs w:val="22"/>
        </w:rPr>
        <w:t xml:space="preserve"> sutarties</w:t>
      </w:r>
      <w:r w:rsidRPr="003312F3">
        <w:rPr>
          <w:rFonts w:asciiTheme="minorHAnsi" w:eastAsia="Cambria" w:hAnsiTheme="minorHAnsi" w:cstheme="minorHAnsi"/>
          <w:kern w:val="2"/>
          <w:sz w:val="22"/>
          <w:szCs w:val="22"/>
          <w:shd w:val="clear" w:color="auto" w:fill="FFFFFF"/>
        </w:rPr>
        <w:t xml:space="preserve"> pagrindu</w:t>
      </w:r>
      <w:r w:rsidRPr="003312F3">
        <w:rPr>
          <w:rFonts w:asciiTheme="minorHAnsi" w:hAnsiTheme="minorHAnsi" w:cstheme="minorHAnsi"/>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22EA4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shd w:val="clear" w:color="auto" w:fill="FFFFFF"/>
        </w:rPr>
        <w:t xml:space="preserve">3.3.2. Tiekėjas, vykdantis Sutartį </w:t>
      </w:r>
      <w:r w:rsidRPr="003312F3">
        <w:rPr>
          <w:rFonts w:asciiTheme="minorHAnsi" w:eastAsia="Cambria" w:hAnsiTheme="minorHAnsi" w:cstheme="minorHAnsi"/>
          <w:kern w:val="2"/>
          <w:sz w:val="22"/>
          <w:szCs w:val="22"/>
          <w:shd w:val="clear" w:color="auto" w:fill="FFFFFF"/>
        </w:rPr>
        <w:t>kaip tiekėjų grupė</w:t>
      </w:r>
      <w:r w:rsidRPr="003312F3">
        <w:rPr>
          <w:rFonts w:asciiTheme="minorHAnsi" w:hAnsiTheme="minorHAnsi" w:cstheme="minorHAnsi"/>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D8339F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shd w:val="clear" w:color="auto" w:fill="FFFFFF"/>
        </w:rPr>
        <w:t>3.3.3. Tiekėjas privalo ne vėliau nei prieš 10 (dešimt) darbo dienų iki numatomo Partnerio keitimo arba atsisakymo pateikti Pirkėjui šiuos dokumentus:</w:t>
      </w:r>
    </w:p>
    <w:p w14:paraId="4E541A0A"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shd w:val="clear" w:color="auto" w:fill="FFFFFF"/>
        </w:rPr>
        <w:t>3.3.3.1. </w:t>
      </w:r>
      <w:r w:rsidRPr="003312F3">
        <w:rPr>
          <w:rFonts w:asciiTheme="minorHAnsi" w:eastAsia="Cambria" w:hAnsiTheme="minorHAnsi" w:cstheme="minorHAnsi"/>
          <w:kern w:val="2"/>
          <w:sz w:val="22"/>
          <w:szCs w:val="22"/>
          <w:shd w:val="clear" w:color="auto" w:fill="FFFFFF"/>
        </w:rPr>
        <w:t>argumentuotą</w:t>
      </w:r>
      <w:r w:rsidRPr="003312F3">
        <w:rPr>
          <w:rFonts w:asciiTheme="minorHAnsi" w:hAnsiTheme="minorHAnsi" w:cstheme="minorHAnsi"/>
          <w:color w:val="000000"/>
          <w:sz w:val="22"/>
          <w:szCs w:val="22"/>
          <w:shd w:val="clear" w:color="auto" w:fill="FFFFFF"/>
        </w:rPr>
        <w:t xml:space="preserve"> prašymą pakeisti Tiekėjo sudėtį ir įrodymus, pagrindžiančius bent vieną Partnerio atsisakymo ar keitimo aplinkybę, nurodytą Sutartyje;</w:t>
      </w:r>
    </w:p>
    <w:p w14:paraId="0B77D2E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312F3">
        <w:rPr>
          <w:rFonts w:asciiTheme="minorHAnsi" w:eastAsia="Cambria" w:hAnsiTheme="minorHAnsi" w:cstheme="minorHAnsi"/>
          <w:kern w:val="2"/>
          <w:sz w:val="22"/>
          <w:szCs w:val="22"/>
          <w:shd w:val="clear" w:color="auto" w:fill="FFFFFF"/>
        </w:rPr>
        <w:t>pasiliekantysis Partneris ir (ar) naujai pasitelktas Partneris</w:t>
      </w:r>
      <w:r w:rsidRPr="003312F3">
        <w:rPr>
          <w:rFonts w:asciiTheme="minorHAnsi" w:hAnsiTheme="minorHAnsi" w:cstheme="minorHAnsi"/>
          <w:color w:val="000000"/>
          <w:sz w:val="22"/>
          <w:szCs w:val="22"/>
          <w:shd w:val="clear" w:color="auto" w:fill="FFFFFF"/>
        </w:rPr>
        <w:t>;</w:t>
      </w:r>
    </w:p>
    <w:p w14:paraId="0EE245D4" w14:textId="77777777" w:rsidR="003312F3" w:rsidRPr="003312F3" w:rsidRDefault="003312F3" w:rsidP="003312F3">
      <w:pPr>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312F3">
        <w:rPr>
          <w:rFonts w:asciiTheme="minorHAnsi" w:hAnsiTheme="minorHAnsi" w:cstheme="minorHAnsi"/>
          <w:color w:val="000000"/>
          <w:sz w:val="22"/>
          <w:szCs w:val="22"/>
        </w:rPr>
        <w:t xml:space="preserve">nacionalinio saugumo interesams </w:t>
      </w:r>
      <w:r w:rsidRPr="003312F3">
        <w:rPr>
          <w:rFonts w:asciiTheme="minorHAnsi" w:eastAsia="Cambria" w:hAnsiTheme="minorHAnsi" w:cstheme="minorHAnsi"/>
          <w:kern w:val="2"/>
          <w:sz w:val="22"/>
          <w:szCs w:val="22"/>
        </w:rPr>
        <w:t xml:space="preserve">bei reikalavimams </w:t>
      </w:r>
      <w:r w:rsidRPr="003312F3">
        <w:rPr>
          <w:rFonts w:asciiTheme="minorHAnsi" w:eastAsia="Arial" w:hAnsiTheme="minorHAnsi" w:cstheme="minorHAnsi"/>
          <w:kern w:val="2"/>
          <w:sz w:val="22"/>
          <w:szCs w:val="22"/>
          <w:shd w:val="clear" w:color="auto" w:fill="FFFFFF"/>
        </w:rPr>
        <w:t>nebūti registruotu (nuolat gyvenančiu ar turinčiu pilietybę) nepatikimomis laikomose valstybėse ar teritorijose</w:t>
      </w:r>
      <w:r w:rsidRPr="003312F3">
        <w:rPr>
          <w:rFonts w:asciiTheme="minorHAnsi" w:eastAsia="Cambria" w:hAnsiTheme="minorHAnsi" w:cstheme="minorHAnsi"/>
          <w:kern w:val="2"/>
          <w:sz w:val="22"/>
          <w:szCs w:val="22"/>
          <w:shd w:val="clear" w:color="auto" w:fill="FFFFFF"/>
        </w:rPr>
        <w:t xml:space="preserve"> (jei taikoma)</w:t>
      </w:r>
      <w:r w:rsidRPr="003312F3">
        <w:rPr>
          <w:rFonts w:asciiTheme="minorHAnsi" w:hAnsiTheme="minorHAnsi" w:cstheme="minorHAnsi"/>
          <w:color w:val="000000"/>
          <w:sz w:val="22"/>
          <w:szCs w:val="22"/>
          <w:shd w:val="clear" w:color="auto" w:fill="FFFFFF"/>
        </w:rPr>
        <w:t>.</w:t>
      </w:r>
    </w:p>
    <w:p w14:paraId="199D970E" w14:textId="77777777" w:rsidR="003312F3" w:rsidRPr="003312F3" w:rsidRDefault="003312F3" w:rsidP="003312F3">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kern w:val="2"/>
          <w:sz w:val="22"/>
          <w:szCs w:val="22"/>
          <w:shd w:val="clear" w:color="auto" w:fill="FFFFFF"/>
        </w:rPr>
      </w:pPr>
      <w:r w:rsidRPr="003312F3">
        <w:rPr>
          <w:rFonts w:asciiTheme="minorHAnsi" w:hAnsiTheme="minorHAnsi" w:cstheme="minorHAnsi"/>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312F3">
        <w:rPr>
          <w:rFonts w:asciiTheme="minorHAnsi" w:eastAsia="Cambria" w:hAnsiTheme="minorHAnsi" w:cstheme="minorHAnsi"/>
          <w:kern w:val="2"/>
          <w:sz w:val="22"/>
          <w:szCs w:val="22"/>
          <w:shd w:val="clear" w:color="auto" w:fill="FFFFFF"/>
        </w:rPr>
        <w:t>apie sutikimą arba apie ne</w:t>
      </w:r>
      <w:r w:rsidRPr="003312F3">
        <w:rPr>
          <w:rFonts w:asciiTheme="minorHAnsi" w:eastAsia="Cambria" w:hAnsiTheme="minorHAnsi" w:cstheme="minorHAnsi"/>
          <w:kern w:val="2"/>
          <w:sz w:val="22"/>
          <w:szCs w:val="22"/>
        </w:rPr>
        <w:t xml:space="preserve">sutikimą </w:t>
      </w:r>
      <w:r w:rsidRPr="003312F3">
        <w:rPr>
          <w:rFonts w:asciiTheme="minorHAnsi" w:eastAsia="Cambria" w:hAnsiTheme="minorHAnsi" w:cstheme="minorHAnsi"/>
          <w:kern w:val="2"/>
          <w:sz w:val="22"/>
          <w:szCs w:val="22"/>
          <w:shd w:val="clear" w:color="auto" w:fill="FFFFFF"/>
        </w:rPr>
        <w:t>atsisakyti ar pakeisti Partnerį</w:t>
      </w:r>
      <w:r w:rsidRPr="003312F3">
        <w:rPr>
          <w:rFonts w:asciiTheme="minorHAnsi" w:hAnsiTheme="minorHAnsi" w:cstheme="minorHAnsi"/>
          <w:color w:val="000000"/>
          <w:sz w:val="22"/>
          <w:szCs w:val="22"/>
          <w:shd w:val="clear" w:color="auto" w:fill="FFFFFF"/>
        </w:rPr>
        <w:t xml:space="preserve">. Pirkėjui sutikus, Šalys pasirašo Susitarimą, kuris laikomas neatsiejama Sutarties dalimi. </w:t>
      </w:r>
      <w:r w:rsidRPr="003312F3">
        <w:rPr>
          <w:rFonts w:asciiTheme="minorHAnsi" w:eastAsia="Cambria" w:hAnsiTheme="minorHAnsi" w:cstheme="minorHAnsi"/>
          <w:kern w:val="2"/>
          <w:sz w:val="22"/>
          <w:szCs w:val="22"/>
          <w:shd w:val="clear" w:color="auto" w:fill="FFFFFF"/>
        </w:rPr>
        <w:t>Prieš Susitarimo pasirašymą, Pirkėjui pateikiama naujos jungtinės veiklos sutarties ar esamos jungtinės veiklos sutarties pakeitimo kopija arba nuorašas.</w:t>
      </w:r>
    </w:p>
    <w:p w14:paraId="4DB8C109" w14:textId="77777777" w:rsidR="003312F3" w:rsidRPr="003312F3" w:rsidRDefault="003312F3" w:rsidP="003312F3">
      <w:pPr>
        <w:rPr>
          <w:rFonts w:asciiTheme="minorHAnsi" w:hAnsiTheme="minorHAnsi" w:cstheme="minorHAnsi"/>
          <w:sz w:val="22"/>
          <w:szCs w:val="22"/>
        </w:rPr>
      </w:pPr>
    </w:p>
    <w:p w14:paraId="43D26503"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797A0FC2"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3.4.  Susitarimai dėl tiesioginio atsiskaitymo su subtiekėjais</w:t>
      </w:r>
    </w:p>
    <w:p w14:paraId="5ABB865A"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671E14B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3.4.1. </w:t>
      </w:r>
      <w:r w:rsidRPr="003312F3">
        <w:rPr>
          <w:rFonts w:asciiTheme="minorHAnsi" w:hAnsiTheme="minorHAnsi" w:cstheme="minorHAnsi"/>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80DB18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3.4.1.1. </w:t>
      </w:r>
      <w:r w:rsidRPr="003312F3">
        <w:rPr>
          <w:rFonts w:asciiTheme="minorHAnsi" w:hAnsiTheme="minorHAnsi" w:cstheme="minorHAnsi"/>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312F3">
        <w:rPr>
          <w:rFonts w:asciiTheme="minorHAnsi" w:eastAsia="Cambria" w:hAnsiTheme="minorHAnsi" w:cstheme="minorHAnsi"/>
          <w:kern w:val="2"/>
          <w:sz w:val="22"/>
          <w:szCs w:val="22"/>
          <w:shd w:val="clear" w:color="auto" w:fill="FFFFFF"/>
        </w:rPr>
        <w:t>kontaktinius duomenis</w:t>
      </w:r>
      <w:r w:rsidRPr="003312F3">
        <w:rPr>
          <w:rFonts w:asciiTheme="minorHAnsi" w:hAnsiTheme="minorHAnsi" w:cstheme="minorHAnsi"/>
          <w:color w:val="000000"/>
          <w:sz w:val="22"/>
          <w:szCs w:val="22"/>
          <w:shd w:val="clear" w:color="auto" w:fill="FFFFFF"/>
        </w:rPr>
        <w:t>. Pirkėjas taip pat reikalauja, kad Tiekėjas informuotų apie minėtos informacijos pasikeitimus bei</w:t>
      </w:r>
      <w:r w:rsidRPr="003312F3">
        <w:rPr>
          <w:rFonts w:asciiTheme="minorHAnsi" w:hAnsiTheme="minorHAnsi" w:cstheme="minorHAnsi"/>
          <w:b/>
          <w:bCs/>
          <w:color w:val="5C5D5D"/>
          <w:sz w:val="22"/>
          <w:szCs w:val="22"/>
        </w:rPr>
        <w:t> </w:t>
      </w:r>
      <w:r w:rsidRPr="003312F3">
        <w:rPr>
          <w:rFonts w:asciiTheme="minorHAnsi" w:hAnsiTheme="minorHAnsi" w:cstheme="minorHAnsi"/>
          <w:color w:val="000000"/>
          <w:sz w:val="22"/>
          <w:szCs w:val="22"/>
          <w:shd w:val="clear" w:color="auto" w:fill="FFFFFF"/>
        </w:rPr>
        <w:t>naujų subtiekėjų pasitelkimą visu Sutarties vykdymo metu;</w:t>
      </w:r>
    </w:p>
    <w:p w14:paraId="105F99D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3.4.1.2. </w:t>
      </w:r>
      <w:r w:rsidRPr="003312F3">
        <w:rPr>
          <w:rFonts w:asciiTheme="minorHAnsi" w:hAnsiTheme="minorHAnsi" w:cstheme="minorHAnsi"/>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E9D061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3.4.1.3. </w:t>
      </w:r>
      <w:r w:rsidRPr="003312F3">
        <w:rPr>
          <w:rFonts w:asciiTheme="minorHAnsi" w:hAnsiTheme="minorHAnsi" w:cstheme="minorHAnsi"/>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312F3">
        <w:rPr>
          <w:rFonts w:asciiTheme="minorHAnsi" w:hAnsiTheme="minorHAnsi" w:cstheme="minorHAnsi"/>
          <w:color w:val="000000"/>
          <w:sz w:val="22"/>
          <w:szCs w:val="22"/>
          <w:shd w:val="clear" w:color="auto" w:fill="FFFFFF"/>
        </w:rPr>
        <w:t>subtiekimo</w:t>
      </w:r>
      <w:proofErr w:type="spellEnd"/>
      <w:r w:rsidRPr="003312F3">
        <w:rPr>
          <w:rFonts w:asciiTheme="minorHAnsi" w:hAnsiTheme="minorHAnsi" w:cstheme="minorHAnsi"/>
          <w:color w:val="000000"/>
          <w:sz w:val="22"/>
          <w:szCs w:val="22"/>
          <w:shd w:val="clear" w:color="auto" w:fill="FFFFFF"/>
        </w:rPr>
        <w:t xml:space="preserve"> sutartyje nustatytus reikalavimus;</w:t>
      </w:r>
    </w:p>
    <w:p w14:paraId="28FED94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3.4.1.4. </w:t>
      </w:r>
      <w:r w:rsidRPr="003312F3">
        <w:rPr>
          <w:rFonts w:asciiTheme="minorHAnsi" w:hAnsiTheme="minorHAnsi" w:cstheme="minorHAnsi"/>
          <w:color w:val="000000"/>
          <w:sz w:val="22"/>
          <w:szCs w:val="22"/>
          <w:shd w:val="clear" w:color="auto" w:fill="FFFFFF"/>
        </w:rPr>
        <w:t>tiesioginio atsiskaitymo su subtiekėjais galimybė nekeičia Tiekėjo atsakomybės dėl Sutarties įvykdymo.</w:t>
      </w:r>
    </w:p>
    <w:p w14:paraId="53E137A1"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21FEAFE" w14:textId="77777777" w:rsidR="003312F3" w:rsidRPr="003312F3" w:rsidRDefault="003312F3" w:rsidP="003312F3">
      <w:pPr>
        <w:spacing w:line="257" w:lineRule="atLeast"/>
        <w:ind w:left="360" w:hanging="360"/>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4.  ŠALIŲ BENDRADARBIAVIMAS</w:t>
      </w:r>
    </w:p>
    <w:p w14:paraId="1D86BB09"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4C21AEB"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4.1.  Šalių bendradarbiavimo pareiga</w:t>
      </w:r>
    </w:p>
    <w:p w14:paraId="358F8143" w14:textId="77777777" w:rsidR="003312F3" w:rsidRPr="003312F3" w:rsidRDefault="003312F3" w:rsidP="003312F3">
      <w:pPr>
        <w:spacing w:line="257" w:lineRule="atLeast"/>
        <w:ind w:firstLine="62"/>
        <w:rPr>
          <w:rFonts w:asciiTheme="minorHAnsi" w:hAnsiTheme="minorHAnsi" w:cstheme="minorHAnsi"/>
          <w:color w:val="000000"/>
          <w:sz w:val="22"/>
          <w:szCs w:val="22"/>
        </w:rPr>
      </w:pPr>
    </w:p>
    <w:p w14:paraId="5D5EC3A6"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84AF1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4.1.2. Šalys įsipareigoja užtikrinti, kad viena kitai teiks dokumentus ir (ar) kitą informaciją, kurie yra būtini Šalių tinkamam įsipareigojimų įvykdymui pagal Sutartį.</w:t>
      </w:r>
    </w:p>
    <w:p w14:paraId="583ED662"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4.1.3. </w:t>
      </w:r>
      <w:r w:rsidRPr="003312F3">
        <w:rPr>
          <w:rFonts w:asciiTheme="minorHAnsi" w:hAnsiTheme="minorHAnsi" w:cstheme="minorHAnsi"/>
          <w:color w:val="000000"/>
          <w:sz w:val="22"/>
          <w:szCs w:val="22"/>
          <w:shd w:val="clear" w:color="auto" w:fill="FFFFFF"/>
        </w:rPr>
        <w:t>Jeigu Šalis susiduria su </w:t>
      </w:r>
      <w:r w:rsidRPr="003312F3">
        <w:rPr>
          <w:rFonts w:asciiTheme="minorHAnsi" w:hAnsiTheme="minorHAnsi" w:cstheme="minorHAnsi"/>
          <w:color w:val="000000"/>
          <w:sz w:val="22"/>
          <w:szCs w:val="22"/>
        </w:rPr>
        <w:t>S</w:t>
      </w:r>
      <w:r w:rsidRPr="003312F3">
        <w:rPr>
          <w:rFonts w:asciiTheme="minorHAnsi" w:hAnsiTheme="minorHAnsi" w:cstheme="minorHAnsi"/>
          <w:color w:val="000000"/>
          <w:sz w:val="22"/>
          <w:szCs w:val="22"/>
          <w:shd w:val="clear" w:color="auto" w:fill="FFFFFF"/>
        </w:rPr>
        <w:t>utarties vykdymo kliūtimi, ji turi nedelsdama, bet ne vėliau kaip per 5 (penkias) darbo dienas, įspėti kitą Šalį apie tokia</w:t>
      </w:r>
      <w:r w:rsidRPr="003312F3">
        <w:rPr>
          <w:rFonts w:asciiTheme="minorHAnsi" w:hAnsiTheme="minorHAnsi" w:cstheme="minorHAnsi"/>
          <w:color w:val="000000"/>
          <w:sz w:val="22"/>
          <w:szCs w:val="22"/>
        </w:rPr>
        <w:t>s</w:t>
      </w:r>
      <w:r w:rsidRPr="003312F3">
        <w:rPr>
          <w:rFonts w:asciiTheme="minorHAnsi" w:hAnsiTheme="minorHAnsi" w:cstheme="minorHAnsi"/>
          <w:color w:val="000000"/>
          <w:sz w:val="22"/>
          <w:szCs w:val="22"/>
          <w:shd w:val="clear" w:color="auto" w:fill="FFFFFF"/>
        </w:rPr>
        <w:t> kliūtis</w:t>
      </w:r>
      <w:r w:rsidRPr="003312F3">
        <w:rPr>
          <w:rFonts w:asciiTheme="minorHAnsi" w:hAnsiTheme="minorHAnsi" w:cstheme="minorHAnsi"/>
          <w:color w:val="000000"/>
          <w:sz w:val="22"/>
          <w:szCs w:val="22"/>
        </w:rPr>
        <w:t> ir imtis visų nuo jos priklausančių protingų priemonių toms kliūtims pašalinti.</w:t>
      </w:r>
    </w:p>
    <w:p w14:paraId="7DB34830" w14:textId="77777777" w:rsidR="003312F3" w:rsidRPr="003312F3" w:rsidRDefault="003312F3" w:rsidP="003312F3">
      <w:pPr>
        <w:spacing w:line="257" w:lineRule="atLeast"/>
        <w:ind w:firstLine="115"/>
        <w:jc w:val="both"/>
        <w:rPr>
          <w:rFonts w:asciiTheme="minorHAnsi" w:hAnsiTheme="minorHAnsi" w:cstheme="minorHAnsi"/>
          <w:color w:val="000000"/>
          <w:sz w:val="22"/>
          <w:szCs w:val="22"/>
        </w:rPr>
      </w:pPr>
    </w:p>
    <w:p w14:paraId="61E54A6D"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4.2.  Kontaktiniai asmenys</w:t>
      </w:r>
    </w:p>
    <w:p w14:paraId="34653481"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299C0AD6"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25882A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898B1A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E553D4"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3CCDA9FB"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5.  SUTARTIES VYKDYMO METU PATEIKIAMI DOKUMENTAI</w:t>
      </w:r>
    </w:p>
    <w:p w14:paraId="38FEE457"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258AB58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5.1. Jeigu Tiekėjas turi parengti ir (ar) pateikti Pirkėjui Prekių naudojimo instrukcijas, jos turi būti aiškios ir detalios, kad Pirkėjas, vadovaudamasis jomis, galėtų tinkamai naudoti patiektas Prekes.</w:t>
      </w:r>
    </w:p>
    <w:p w14:paraId="5561A57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3312F3">
        <w:rPr>
          <w:rFonts w:asciiTheme="minorHAnsi" w:hAnsiTheme="minorHAnsi" w:cstheme="minorHAnsi"/>
          <w:color w:val="000000"/>
          <w:sz w:val="22"/>
          <w:szCs w:val="22"/>
        </w:rPr>
        <w:lastRenderedPageBreak/>
        <w:t>bandymų patikslinti ir papildyti naudojimo instrukcijas, atsižvelgdamas į mokymų ir (arba) bandymų eigą ir rezultatus.</w:t>
      </w:r>
    </w:p>
    <w:p w14:paraId="1E14FE3A"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669BB8F"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14D112D"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6.  PREKIŲ TIEKIMO PABAIGA IR PREKIŲ PRIĖMIMAS</w:t>
      </w:r>
    </w:p>
    <w:p w14:paraId="4498B5FA" w14:textId="77777777" w:rsidR="003312F3" w:rsidRPr="003312F3" w:rsidRDefault="003312F3" w:rsidP="003312F3">
      <w:pPr>
        <w:spacing w:line="257" w:lineRule="atLeast"/>
        <w:ind w:firstLine="62"/>
        <w:rPr>
          <w:rFonts w:asciiTheme="minorHAnsi" w:hAnsiTheme="minorHAnsi" w:cstheme="minorHAnsi"/>
          <w:color w:val="000000"/>
          <w:sz w:val="22"/>
          <w:szCs w:val="22"/>
        </w:rPr>
      </w:pPr>
    </w:p>
    <w:p w14:paraId="318A0E5D"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6.1.  Prekių tiekimo pabaiga</w:t>
      </w:r>
    </w:p>
    <w:p w14:paraId="1855D7C2" w14:textId="77777777" w:rsidR="003312F3" w:rsidRPr="003312F3" w:rsidRDefault="003312F3" w:rsidP="003312F3">
      <w:pPr>
        <w:spacing w:line="257" w:lineRule="atLeast"/>
        <w:ind w:firstLine="62"/>
        <w:rPr>
          <w:rFonts w:asciiTheme="minorHAnsi" w:hAnsiTheme="minorHAnsi" w:cstheme="minorHAnsi"/>
          <w:color w:val="000000"/>
          <w:sz w:val="22"/>
          <w:szCs w:val="22"/>
        </w:rPr>
      </w:pPr>
    </w:p>
    <w:p w14:paraId="3042FC61"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6.1.1. Prekių tiekimas laikomas užbaigtu, kai yra įvykdytos visos šios sąlygos:</w:t>
      </w:r>
    </w:p>
    <w:p w14:paraId="14D8D2F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6.1.1.1. Tiekėjas pristatė visas Prekes pagal Sutarties ir įstatymų bei kitų teisės aktų reikalavimus (ir kai suteiktos visos su Prekėmis susijusios paslaugos, jei to reikalaujama);</w:t>
      </w:r>
    </w:p>
    <w:p w14:paraId="5D22B46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6.1.1.2. Tiekėjas perdavė Pirkėjui visą reikalingą dokumentaciją, įskaitant naudojimo instrukcijas, sertifikatus ir garantijas (jei to reikalaujama);</w:t>
      </w:r>
    </w:p>
    <w:p w14:paraId="1770EA9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6.1.1.3. Tiekėjas apmokė Pirkėjo personalą, kaip naudoti Prekes (jeigu to reikalaujama);</w:t>
      </w:r>
    </w:p>
    <w:p w14:paraId="61E40AF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4850EA8"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8FF89A"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1412747"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6.2.  Prekių perdavimas–priėmimas</w:t>
      </w:r>
    </w:p>
    <w:p w14:paraId="4B8CA808"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6E17218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86F3EF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CE9538"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6.2.3. Tiekėjui pristačius Prekes, Pirkėjas atlieka jų patikrinimą ir privalo:</w:t>
      </w:r>
    </w:p>
    <w:p w14:paraId="463F4DE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6.2.3.1. ne vėliau kaip per 5 (penkias) darbo dienas nuo faktinio Prekių perdavimo priimti Prekes, pasirašydamas Prekių perdavimo–priėmimo aktą; arba</w:t>
      </w:r>
    </w:p>
    <w:p w14:paraId="059B5DA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312F3">
        <w:rPr>
          <w:rFonts w:asciiTheme="minorHAnsi" w:hAnsiTheme="minorHAnsi" w:cstheme="minorHAnsi"/>
          <w:b/>
          <w:bCs/>
          <w:color w:val="000000"/>
          <w:sz w:val="22"/>
          <w:szCs w:val="22"/>
        </w:rPr>
        <w:t>Defektų aktas</w:t>
      </w:r>
      <w:r w:rsidRPr="003312F3">
        <w:rPr>
          <w:rFonts w:asciiTheme="minorHAnsi" w:hAnsiTheme="minorHAnsi" w:cstheme="minorHAnsi"/>
          <w:color w:val="000000"/>
          <w:sz w:val="22"/>
          <w:szCs w:val="22"/>
        </w:rPr>
        <w:t>); arba</w:t>
      </w:r>
    </w:p>
    <w:p w14:paraId="34636F0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6.2.3.3. atsisakyti priimti Prekes ar jų dalį ir įteikti (arba išsiųsti) Defektų aktą Tiekėjui dėl netinkamų Prekių ar jų dalies. </w:t>
      </w:r>
    </w:p>
    <w:p w14:paraId="65A770AD"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6.2.4. Prekių perdavimo–priėmimo akte turi būti nurodoma data, kada Tiekėjas pristatė visas Prekes (ar atitinkamą jų dalį, kai Sutartyje numatytas pristatymas dalimis) ir pateikė visus reikiamus dokumentus.</w:t>
      </w:r>
    </w:p>
    <w:p w14:paraId="639A96D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C993821"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w:t>
      </w:r>
      <w:r w:rsidRPr="003312F3">
        <w:rPr>
          <w:rFonts w:asciiTheme="minorHAnsi" w:hAnsiTheme="minorHAnsi" w:cstheme="minorHAnsi"/>
          <w:color w:val="000000"/>
          <w:sz w:val="22"/>
          <w:szCs w:val="22"/>
        </w:rPr>
        <w:lastRenderedPageBreak/>
        <w:t>trūkumų šalinimas“. Jeigu Tiekėjas praleidžia Prekių trūkumų pašalinimo terminus, taikomos Bendrųjų sąlygų 7.4 poskyrio „Pirkėjo teisės, Tiekėjui nepašalinus Prekių trūkumų“ nuostatos.</w:t>
      </w:r>
    </w:p>
    <w:p w14:paraId="5D0B2028"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6.2.7. Jeigu Pirkėjas per 5 (penkias) darbo dienas </w:t>
      </w:r>
      <w:r w:rsidRPr="003312F3">
        <w:rPr>
          <w:rFonts w:asciiTheme="minorHAnsi" w:eastAsia="Arial" w:hAnsiTheme="minorHAnsi" w:cstheme="minorHAnsi"/>
          <w:kern w:val="2"/>
          <w:sz w:val="22"/>
          <w:szCs w:val="22"/>
        </w:rPr>
        <w:t xml:space="preserve">nuo Prekių perdavimo–priėmimo akto gavimo </w:t>
      </w:r>
      <w:r w:rsidRPr="003312F3">
        <w:rPr>
          <w:rFonts w:asciiTheme="minorHAnsi" w:hAnsiTheme="minorHAnsi" w:cstheme="minorHAnsi"/>
          <w:color w:val="000000"/>
          <w:sz w:val="22"/>
          <w:szCs w:val="22"/>
        </w:rPr>
        <w:t>nepateikia (neišsiunčia) Tiekėjui Defektų akto, laikoma, kad Pirkėjas Prekes priėmė ir joms pretenzijų neturi.</w:t>
      </w:r>
    </w:p>
    <w:p w14:paraId="0EDD740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6.2.8. Prekių praradimo ar sugadinimo ar atsitiktinio žuvimo rizika Pirkėjui iš Tiekėjo pereina nuo faktinio tokių Prekių priėmimo momento.</w:t>
      </w:r>
    </w:p>
    <w:p w14:paraId="60B8EDA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6.2.9. Pirkėjas turi teisę naudotis Prekėmis tik po Prekių perdavimo-priėmimo akto pasirašymo.</w:t>
      </w:r>
    </w:p>
    <w:p w14:paraId="318334C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18DA1B3"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18101DC"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7.  TIEKĖJO GARANTINIAI ĮSIPAREIGOJIMAI</w:t>
      </w:r>
    </w:p>
    <w:p w14:paraId="4D310061" w14:textId="77777777" w:rsidR="003312F3" w:rsidRPr="003312F3" w:rsidRDefault="003312F3" w:rsidP="003312F3">
      <w:pPr>
        <w:spacing w:line="257" w:lineRule="atLeast"/>
        <w:ind w:firstLine="62"/>
        <w:rPr>
          <w:rFonts w:asciiTheme="minorHAnsi" w:hAnsiTheme="minorHAnsi" w:cstheme="minorHAnsi"/>
          <w:color w:val="000000"/>
          <w:sz w:val="22"/>
          <w:szCs w:val="22"/>
        </w:rPr>
      </w:pPr>
    </w:p>
    <w:p w14:paraId="6BE87090" w14:textId="77777777" w:rsidR="003312F3" w:rsidRPr="003312F3" w:rsidRDefault="003312F3" w:rsidP="003312F3">
      <w:pPr>
        <w:spacing w:line="257" w:lineRule="atLeast"/>
        <w:ind w:left="360" w:hanging="360"/>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7.1.  Garantiniai terminai (jei taikoma)</w:t>
      </w:r>
    </w:p>
    <w:p w14:paraId="4F333C1F" w14:textId="77777777" w:rsidR="003312F3" w:rsidRPr="003312F3" w:rsidRDefault="003312F3" w:rsidP="003312F3">
      <w:pPr>
        <w:spacing w:line="257" w:lineRule="atLeast"/>
        <w:ind w:left="360" w:firstLine="62"/>
        <w:rPr>
          <w:rFonts w:asciiTheme="minorHAnsi" w:hAnsiTheme="minorHAnsi" w:cstheme="minorHAnsi"/>
          <w:color w:val="000000"/>
          <w:sz w:val="22"/>
          <w:szCs w:val="22"/>
        </w:rPr>
      </w:pPr>
    </w:p>
    <w:p w14:paraId="7B965C2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7.1.1. Prekėms taikomas teisės aktuose nustatytas ir (ar) gamintojo taikomas garantinis terminas, jeigu </w:t>
      </w:r>
      <w:r w:rsidRPr="003312F3">
        <w:rPr>
          <w:rFonts w:asciiTheme="minorHAnsi" w:hAnsiTheme="minorHAnsi" w:cstheme="minorHAnsi"/>
          <w:color w:val="000000"/>
          <w:kern w:val="2"/>
          <w:sz w:val="22"/>
          <w:szCs w:val="22"/>
        </w:rPr>
        <w:t>Tiekėjo pasiūlyme, t</w:t>
      </w:r>
      <w:r w:rsidRPr="003312F3">
        <w:rPr>
          <w:rFonts w:asciiTheme="minorHAnsi" w:hAnsiTheme="minorHAnsi" w:cstheme="minorHAnsi"/>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25B58A1"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564058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9343115"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224BB8D7"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7.2.  Pretenzijos dėl Prekių trūkumų</w:t>
      </w:r>
    </w:p>
    <w:p w14:paraId="4DFECB26"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2C44FBD"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033E4D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1DE19FD" w14:textId="77777777" w:rsidR="003312F3" w:rsidRPr="003312F3" w:rsidRDefault="003312F3" w:rsidP="003312F3">
      <w:pPr>
        <w:jc w:val="both"/>
        <w:rPr>
          <w:rFonts w:asciiTheme="minorHAnsi" w:hAnsiTheme="minorHAnsi" w:cstheme="minorHAnsi"/>
          <w:sz w:val="22"/>
          <w:szCs w:val="22"/>
        </w:rPr>
      </w:pPr>
      <w:r w:rsidRPr="003312F3">
        <w:rPr>
          <w:rFonts w:asciiTheme="minorHAnsi" w:hAnsiTheme="minorHAnsi" w:cstheme="minorHAnsi"/>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97E69D" w14:textId="77777777" w:rsidR="003312F3" w:rsidRPr="003312F3" w:rsidRDefault="003312F3" w:rsidP="003312F3">
      <w:pPr>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7.2.3.1. jei Prekės atitinka Sutartyje </w:t>
      </w:r>
      <w:r w:rsidRPr="003312F3">
        <w:rPr>
          <w:rFonts w:asciiTheme="minorHAnsi" w:eastAsia="Calibri" w:hAnsiTheme="minorHAnsi" w:cstheme="minorHAnsi"/>
          <w:kern w:val="2"/>
          <w:sz w:val="22"/>
          <w:szCs w:val="22"/>
        </w:rPr>
        <w:t>ir įstatymuose bei kituose teisės aktuose nurodytus reikalavimus</w:t>
      </w:r>
      <w:r w:rsidRPr="003312F3">
        <w:rPr>
          <w:rFonts w:asciiTheme="minorHAnsi" w:hAnsiTheme="minorHAnsi" w:cstheme="minorHAnsi"/>
          <w:color w:val="000000"/>
          <w:sz w:val="22"/>
          <w:szCs w:val="22"/>
        </w:rPr>
        <w:t xml:space="preserve"> – Pirkėjas;</w:t>
      </w:r>
    </w:p>
    <w:p w14:paraId="7E76E5E1" w14:textId="77777777" w:rsidR="003312F3" w:rsidRPr="003312F3" w:rsidRDefault="003312F3" w:rsidP="003312F3">
      <w:pPr>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7.2.3.2. jei Prekės neatitinka Sutartyje </w:t>
      </w:r>
      <w:r w:rsidRPr="003312F3">
        <w:rPr>
          <w:rFonts w:asciiTheme="minorHAnsi" w:eastAsia="Calibri" w:hAnsiTheme="minorHAnsi" w:cstheme="minorHAnsi"/>
          <w:kern w:val="2"/>
          <w:sz w:val="22"/>
          <w:szCs w:val="22"/>
        </w:rPr>
        <w:t>ir įstatymuose bei kituose teisės aktuose nurodytų reikalavimų</w:t>
      </w:r>
      <w:r w:rsidRPr="003312F3">
        <w:rPr>
          <w:rFonts w:asciiTheme="minorHAnsi" w:hAnsiTheme="minorHAnsi" w:cstheme="minorHAnsi"/>
          <w:color w:val="000000"/>
          <w:sz w:val="22"/>
          <w:szCs w:val="22"/>
        </w:rPr>
        <w:t xml:space="preserve"> – Tiekėjas.</w:t>
      </w:r>
    </w:p>
    <w:p w14:paraId="325DE891" w14:textId="77777777" w:rsidR="003312F3" w:rsidRPr="003312F3" w:rsidRDefault="003312F3" w:rsidP="003312F3">
      <w:pPr>
        <w:tabs>
          <w:tab w:val="left" w:pos="567"/>
          <w:tab w:val="left" w:pos="851"/>
          <w:tab w:val="left" w:pos="992"/>
          <w:tab w:val="left" w:pos="1134"/>
        </w:tabs>
        <w:jc w:val="both"/>
        <w:rPr>
          <w:rFonts w:asciiTheme="minorHAnsi" w:eastAsia="Calibri" w:hAnsiTheme="minorHAnsi" w:cstheme="minorHAnsi"/>
          <w:kern w:val="2"/>
          <w:sz w:val="22"/>
          <w:szCs w:val="22"/>
        </w:rPr>
      </w:pPr>
      <w:r w:rsidRPr="003312F3">
        <w:rPr>
          <w:rFonts w:asciiTheme="minorHAnsi" w:eastAsia="Calibri" w:hAnsiTheme="minorHAnsi" w:cstheme="minorHAnsi"/>
          <w:kern w:val="2"/>
          <w:sz w:val="22"/>
          <w:szCs w:val="22"/>
        </w:rPr>
        <w:t>7.2.4. Ekspertizės išvados Šalims yra privalomos.</w:t>
      </w:r>
    </w:p>
    <w:p w14:paraId="57AFD805" w14:textId="77777777" w:rsidR="003312F3" w:rsidRPr="003312F3" w:rsidRDefault="003312F3" w:rsidP="003312F3">
      <w:pPr>
        <w:tabs>
          <w:tab w:val="left" w:pos="567"/>
          <w:tab w:val="left" w:pos="851"/>
          <w:tab w:val="left" w:pos="992"/>
          <w:tab w:val="left" w:pos="1134"/>
        </w:tabs>
        <w:jc w:val="both"/>
        <w:rPr>
          <w:rFonts w:asciiTheme="minorHAnsi" w:hAnsiTheme="minorHAnsi" w:cstheme="minorHAnsi"/>
          <w:color w:val="000000"/>
          <w:sz w:val="22"/>
          <w:szCs w:val="22"/>
        </w:rPr>
      </w:pPr>
      <w:r w:rsidRPr="003312F3">
        <w:rPr>
          <w:rFonts w:asciiTheme="minorHAnsi" w:eastAsia="Calibri" w:hAnsiTheme="minorHAnsi" w:cstheme="minorHAns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FFF0D63" w14:textId="77777777" w:rsidR="003312F3" w:rsidRPr="003312F3" w:rsidRDefault="003312F3" w:rsidP="003312F3">
      <w:pPr>
        <w:rPr>
          <w:rFonts w:asciiTheme="minorHAnsi" w:hAnsiTheme="minorHAnsi" w:cstheme="minorHAnsi"/>
          <w:sz w:val="22"/>
          <w:szCs w:val="22"/>
        </w:rPr>
      </w:pPr>
    </w:p>
    <w:p w14:paraId="46B15313"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BCCDE04"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lastRenderedPageBreak/>
        <w:t>7.3.  Prekių trūkumų šalinimas</w:t>
      </w:r>
    </w:p>
    <w:p w14:paraId="1D6DF853"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EDC5CD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7.3.1. Tiekėjas privalo nemokamai pašalinti Prekių trūkumus, sutaisydamas Prekes ar jų dalį arba pakeisdamas Prekę nauja Preke ar jos dalimi.</w:t>
      </w:r>
    </w:p>
    <w:p w14:paraId="06E1C7D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BD78DA"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7.3.3. Sutaisytoje Prekių dalyje pakartotinai nustačius Prekių trūkumų, Tiekėjas privalo pakeisti Prekes naujomis kokybiškomis Prekėmis, nebent Pirkėjas raštu sutiktų Prekes dar kartą taisyti.</w:t>
      </w:r>
    </w:p>
    <w:p w14:paraId="65D1F791"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313749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6D2C9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7.3.6. Tiekėjas, pašalinęs visus Prekių trūkumus, privalo apie tai informuoti Pirkėją.</w:t>
      </w:r>
    </w:p>
    <w:p w14:paraId="63552F6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607FD8C"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B96C51F"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7.4.  Pirkėjo teisės, Tiekėjui nepašalinus Prekių trūkumų</w:t>
      </w:r>
    </w:p>
    <w:p w14:paraId="3214E0E6"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6604989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7.4.1. Jeigu Tiekėjas atsisako pašalinti arba nepašalina Prekių trūkumų per Pirkėjo nustatytus protingus terminus, Pirkėjas turi teisę:</w:t>
      </w:r>
    </w:p>
    <w:p w14:paraId="595ECC2B" w14:textId="77777777" w:rsidR="003312F3" w:rsidRPr="003312F3" w:rsidRDefault="003312F3" w:rsidP="003312F3">
      <w:pPr>
        <w:spacing w:line="257" w:lineRule="atLeast"/>
        <w:jc w:val="both"/>
        <w:rPr>
          <w:rFonts w:asciiTheme="minorHAnsi" w:hAnsiTheme="minorHAnsi" w:cstheme="minorHAnsi"/>
          <w:sz w:val="22"/>
          <w:szCs w:val="22"/>
        </w:rPr>
      </w:pPr>
      <w:r w:rsidRPr="003312F3">
        <w:rPr>
          <w:rFonts w:asciiTheme="minorHAnsi" w:hAnsiTheme="minorHAnsi" w:cstheme="minorHAnsi"/>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312F3">
        <w:rPr>
          <w:rFonts w:asciiTheme="minorHAnsi" w:hAnsiTheme="minorHAnsi" w:cstheme="minorHAnsi"/>
          <w:sz w:val="22"/>
          <w:szCs w:val="22"/>
        </w:rPr>
        <w:t>šalinimo išlaidas ir padengti patirtus nuostolius; arba</w:t>
      </w:r>
    </w:p>
    <w:p w14:paraId="24CB7C5E" w14:textId="77777777" w:rsidR="003312F3" w:rsidRPr="003312F3" w:rsidRDefault="003312F3" w:rsidP="003312F3">
      <w:pPr>
        <w:spacing w:line="257" w:lineRule="atLeast"/>
        <w:jc w:val="both"/>
        <w:rPr>
          <w:rFonts w:asciiTheme="minorHAnsi" w:hAnsiTheme="minorHAnsi" w:cstheme="minorHAnsi"/>
          <w:sz w:val="22"/>
          <w:szCs w:val="22"/>
        </w:rPr>
      </w:pPr>
      <w:r w:rsidRPr="003312F3">
        <w:rPr>
          <w:rFonts w:asciiTheme="minorHAnsi" w:hAnsiTheme="minorHAnsi" w:cstheme="minorHAnsi"/>
          <w:sz w:val="22"/>
          <w:szCs w:val="22"/>
        </w:rPr>
        <w:t>7.4.1.2. reikalauti sumažinti Tiekėjui mokėtiną sumą ir grąžinti dėl šios sumos sumažinimo susidariusią permoką per 30 (trisdešimt) dienų nuo Tiekėjui nustatyto termino pašalinti Prekių trūkumus pabaigos</w:t>
      </w:r>
      <w:r w:rsidRPr="003312F3">
        <w:rPr>
          <w:rFonts w:asciiTheme="minorHAnsi" w:hAnsiTheme="minorHAnsi" w:cstheme="minorHAnsi"/>
          <w:kern w:val="2"/>
          <w:sz w:val="22"/>
          <w:szCs w:val="22"/>
        </w:rPr>
        <w:t>, jeigu tai neprieštarauja VPĮ įtvirtintiems principams</w:t>
      </w:r>
      <w:r w:rsidRPr="003312F3">
        <w:rPr>
          <w:rFonts w:asciiTheme="minorHAnsi" w:hAnsiTheme="minorHAnsi" w:cstheme="minorHAnsi"/>
          <w:sz w:val="22"/>
          <w:szCs w:val="22"/>
        </w:rPr>
        <w:t>; arba</w:t>
      </w:r>
      <w:r w:rsidRPr="003312F3">
        <w:rPr>
          <w:rFonts w:asciiTheme="minorHAnsi" w:hAnsiTheme="minorHAnsi" w:cstheme="minorHAnsi"/>
          <w:kern w:val="2"/>
          <w:sz w:val="22"/>
          <w:szCs w:val="22"/>
        </w:rPr>
        <w:t xml:space="preserve"> </w:t>
      </w:r>
    </w:p>
    <w:p w14:paraId="2D6EE77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sz w:val="22"/>
          <w:szCs w:val="22"/>
        </w:rPr>
        <w:t xml:space="preserve">7.4.1.3. grąžinti Prekes Tiekėjui ir nemokėti už tokias Prekes ar reikalauti grąžinti </w:t>
      </w:r>
      <w:r w:rsidRPr="003312F3">
        <w:rPr>
          <w:rFonts w:asciiTheme="minorHAnsi" w:hAnsiTheme="minorHAnsi" w:cstheme="minorHAnsi"/>
          <w:color w:val="000000"/>
          <w:sz w:val="22"/>
          <w:szCs w:val="22"/>
        </w:rPr>
        <w:t>už Prekes sumokėtą sumą bei nutraukti Sutartį.</w:t>
      </w:r>
    </w:p>
    <w:p w14:paraId="12B24E0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7.4.2. Tiekėjui pagal Sutartį mokėtina suma sumažinama tiek, kiek sumažėja Prekių vertė Pirkėjui dėl Prekių trūkumų, </w:t>
      </w:r>
      <w:r w:rsidRPr="003312F3">
        <w:rPr>
          <w:rFonts w:asciiTheme="minorHAnsi" w:eastAsia="Arial" w:hAnsiTheme="minorHAnsi" w:cstheme="minorHAnsi"/>
          <w:kern w:val="2"/>
          <w:sz w:val="22"/>
          <w:szCs w:val="22"/>
        </w:rPr>
        <w:t>jeigu tokia Prekių vertė gali būti išskaitoma iš bendros Prekių vertės</w:t>
      </w:r>
      <w:r w:rsidRPr="003312F3">
        <w:rPr>
          <w:rFonts w:asciiTheme="minorHAnsi" w:hAnsiTheme="minorHAnsi" w:cstheme="minorHAnsi"/>
          <w:color w:val="000000"/>
          <w:sz w:val="22"/>
          <w:szCs w:val="22"/>
        </w:rPr>
        <w:t xml:space="preserve"> Į Prekių vertės sumažėjimą, be kita ko, įskaičiuojamos Pirkėjo išlaidos Prekių trūkumų įvertinimui ir šalinimui </w:t>
      </w:r>
      <w:r w:rsidRPr="003312F3">
        <w:rPr>
          <w:rFonts w:asciiTheme="minorHAnsi" w:eastAsia="Arial" w:hAnsiTheme="minorHAnsi" w:cstheme="minorHAnsi"/>
          <w:kern w:val="2"/>
          <w:sz w:val="22"/>
          <w:szCs w:val="22"/>
        </w:rPr>
        <w:t>(jeigu tokių Prekių kaina buvo nurodyta pirkimo metu)</w:t>
      </w:r>
      <w:r w:rsidRPr="003312F3">
        <w:rPr>
          <w:rFonts w:asciiTheme="minorHAnsi" w:hAnsiTheme="minorHAnsi" w:cstheme="minorHAnsi"/>
          <w:color w:val="000000"/>
          <w:sz w:val="22"/>
          <w:szCs w:val="22"/>
        </w:rPr>
        <w:t>, Pirkėjo esamų ar būsimų išlaidų Prekių eksploatavimui padidėjimas (jeigu tokios išlaidos buvo vertinamos pirkimo metu).</w:t>
      </w:r>
    </w:p>
    <w:p w14:paraId="5D67D97A"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40EF7F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7.4.4. Už vėlavimą pašalinti Prekių trūkumus Pirkėjas privalo reikalauti Tiekėjo sumokėti Specialiosiose sąlygose nustatyto dydžio netesybas.</w:t>
      </w:r>
    </w:p>
    <w:p w14:paraId="7D4C5024"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73AB6DEF"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8.  PRISTATYMO TERMINAI</w:t>
      </w:r>
    </w:p>
    <w:p w14:paraId="12A56994" w14:textId="77777777" w:rsidR="003312F3" w:rsidRPr="003312F3" w:rsidRDefault="003312F3" w:rsidP="003312F3">
      <w:pPr>
        <w:spacing w:line="257" w:lineRule="atLeast"/>
        <w:ind w:firstLine="62"/>
        <w:rPr>
          <w:rFonts w:asciiTheme="minorHAnsi" w:hAnsiTheme="minorHAnsi" w:cstheme="minorHAnsi"/>
          <w:color w:val="000000"/>
          <w:sz w:val="22"/>
          <w:szCs w:val="22"/>
        </w:rPr>
      </w:pPr>
    </w:p>
    <w:p w14:paraId="6ED02110"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8.1.  Pristatymo terminai ir Prekių tiekimo grafikas</w:t>
      </w:r>
    </w:p>
    <w:p w14:paraId="41915BE6"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07F4E6A"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8.1.1. Tiekėjas privalo pristatyti Prekes laikydamasis terminų, nurodytų Specialiosiose sąlygose.</w:t>
      </w:r>
    </w:p>
    <w:p w14:paraId="2EEFF36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312F3">
        <w:rPr>
          <w:rFonts w:asciiTheme="minorHAnsi" w:hAnsiTheme="minorHAnsi" w:cstheme="minorHAnsi"/>
          <w:b/>
          <w:bCs/>
          <w:color w:val="000000"/>
          <w:sz w:val="22"/>
          <w:szCs w:val="22"/>
        </w:rPr>
        <w:t>Grafikas</w:t>
      </w:r>
      <w:r w:rsidRPr="003312F3">
        <w:rPr>
          <w:rFonts w:asciiTheme="minorHAnsi" w:hAnsiTheme="minorHAnsi" w:cstheme="minorHAnsi"/>
          <w:color w:val="000000"/>
          <w:sz w:val="22"/>
          <w:szCs w:val="22"/>
        </w:rPr>
        <w:t>).</w:t>
      </w:r>
    </w:p>
    <w:p w14:paraId="4659876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lastRenderedPageBreak/>
        <w:t>8.1.3. Jei aktualu, Grafike turi būti pažymėta, kurios Prekės gali būti pristatomos lygiagrečiai, o kurios gali būti pristatomos tik numatytu eiliškumu.</w:t>
      </w:r>
    </w:p>
    <w:p w14:paraId="73ACE068"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A29F7B5"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8.2.  Netesybos už Prekių pristatymo vėlavimą</w:t>
      </w:r>
    </w:p>
    <w:p w14:paraId="4710B365"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66BEFEF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8.2.1. Jeigu Tiekėjas praleidžia Prekių pristatymo terminus, nustatytus Specialiosiose sąlygose, Tiekėjui iki Prekių pristatymo datos taikomos Specialiosiose sąlygose nurodyto dydžio netesybos.</w:t>
      </w:r>
    </w:p>
    <w:p w14:paraId="4847F1F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B1A7F5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9370E4"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3D5E9739"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9.  PRIEVOLIŲ PAGAL SUTARTĮ ĮVYKDYMO UŽTIKRINIMO BŪDAI</w:t>
      </w:r>
    </w:p>
    <w:p w14:paraId="70DC289E" w14:textId="77777777" w:rsidR="003312F3" w:rsidRPr="003312F3" w:rsidRDefault="003312F3" w:rsidP="003312F3">
      <w:pPr>
        <w:spacing w:line="257" w:lineRule="atLeast"/>
        <w:ind w:firstLine="62"/>
        <w:rPr>
          <w:rFonts w:asciiTheme="minorHAnsi" w:hAnsiTheme="minorHAnsi" w:cstheme="minorHAnsi"/>
          <w:color w:val="000000"/>
          <w:sz w:val="22"/>
          <w:szCs w:val="22"/>
        </w:rPr>
      </w:pPr>
    </w:p>
    <w:p w14:paraId="490F171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F63B40"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B4BFB4A"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10.  SUTARTIES ĮVYKDYMO UŽTIKRINIMAS (JEI TAIKOMA)</w:t>
      </w:r>
    </w:p>
    <w:p w14:paraId="4CF41515"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AD9A03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9E54DA8"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Pastaba.</w:t>
      </w:r>
      <w:r w:rsidRPr="003312F3">
        <w:rPr>
          <w:rFonts w:asciiTheme="minorHAnsi" w:hAnsiTheme="minorHAnsi" w:cstheme="minorHAnsi"/>
          <w:color w:val="000000"/>
          <w:sz w:val="22"/>
          <w:szCs w:val="22"/>
        </w:rPr>
        <w:t> </w:t>
      </w:r>
      <w:r w:rsidRPr="003312F3">
        <w:rPr>
          <w:rFonts w:asciiTheme="minorHAnsi" w:hAnsiTheme="minorHAnsi" w:cstheme="minorHAnsi"/>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CE0E56D"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312F3">
        <w:rPr>
          <w:rFonts w:asciiTheme="minorHAnsi" w:hAnsiTheme="minorHAnsi" w:cstheme="minorHAnsi"/>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312F3">
        <w:rPr>
          <w:rFonts w:asciiTheme="minorHAnsi" w:hAnsiTheme="minorHAnsi" w:cstheme="minorHAnsi"/>
          <w:color w:val="000000"/>
          <w:sz w:val="22"/>
          <w:szCs w:val="22"/>
          <w:shd w:val="clear" w:color="auto" w:fill="FFFFFF"/>
        </w:rPr>
        <w:t xml:space="preserve">), atitinkantį Bendrųjų sąlygų 10 skyriuje nurodytas sąlygas, per Specialiosiose sąlygose nustatytą terminą (toliau – </w:t>
      </w:r>
      <w:r w:rsidRPr="003312F3">
        <w:rPr>
          <w:rFonts w:asciiTheme="minorHAnsi" w:hAnsiTheme="minorHAnsi" w:cstheme="minorHAnsi"/>
          <w:b/>
          <w:bCs/>
          <w:color w:val="000000"/>
          <w:sz w:val="22"/>
          <w:szCs w:val="22"/>
          <w:shd w:val="clear" w:color="auto" w:fill="FFFFFF"/>
        </w:rPr>
        <w:t>Sutarties įvykdymo užtikrinimas</w:t>
      </w:r>
      <w:r w:rsidRPr="003312F3">
        <w:rPr>
          <w:rFonts w:asciiTheme="minorHAnsi" w:hAnsiTheme="minorHAnsi" w:cstheme="minorHAnsi"/>
          <w:color w:val="000000"/>
          <w:sz w:val="22"/>
          <w:szCs w:val="22"/>
          <w:shd w:val="clear" w:color="auto" w:fill="FFFFFF"/>
        </w:rPr>
        <w:t>).</w:t>
      </w:r>
    </w:p>
    <w:p w14:paraId="2ACE2D56"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2AE128F"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0ADB61"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8EF380"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w:t>
      </w:r>
      <w:r w:rsidRPr="003312F3">
        <w:rPr>
          <w:rFonts w:asciiTheme="minorHAnsi" w:hAnsiTheme="minorHAnsi" w:cstheme="minorHAnsi"/>
          <w:color w:val="000000"/>
          <w:sz w:val="22"/>
          <w:szCs w:val="22"/>
        </w:rPr>
        <w:lastRenderedPageBreak/>
        <w:t>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920587B"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10.7. Sutarties įvykdymo užtikrinimas turi įsigalioti ne vėliau negu jo pateikimo Pirkėjui dieną. </w:t>
      </w:r>
    </w:p>
    <w:p w14:paraId="28EF3E80"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10.8. Sutarties įvykdymo užtikrinimo suma turi būti nurodoma ir išmokama eurais. </w:t>
      </w:r>
    </w:p>
    <w:p w14:paraId="7D3D89D7" w14:textId="77777777" w:rsidR="003312F3" w:rsidRPr="003312F3" w:rsidRDefault="003312F3" w:rsidP="003312F3">
      <w:pPr>
        <w:spacing w:line="257" w:lineRule="atLeast"/>
        <w:jc w:val="both"/>
        <w:textAlignment w:val="baseline"/>
        <w:rPr>
          <w:rFonts w:asciiTheme="minorHAnsi" w:hAnsiTheme="minorHAnsi" w:cstheme="minorHAnsi"/>
          <w:sz w:val="22"/>
          <w:szCs w:val="22"/>
        </w:rPr>
      </w:pPr>
      <w:r w:rsidRPr="003312F3">
        <w:rPr>
          <w:rFonts w:asciiTheme="minorHAnsi" w:hAnsiTheme="minorHAnsi" w:cstheme="minorHAnsi"/>
          <w:color w:val="000000"/>
          <w:sz w:val="22"/>
          <w:szCs w:val="22"/>
        </w:rPr>
        <w:t xml:space="preserve">10.9. Sutarties įvykdymo užtikrinimas turi būti surašytas lietuvių arba kita kalba (esant Pirkėjo </w:t>
      </w:r>
      <w:r w:rsidRPr="003312F3">
        <w:rPr>
          <w:rFonts w:asciiTheme="minorHAnsi" w:hAnsiTheme="minorHAnsi" w:cstheme="minorHAnsi"/>
          <w:sz w:val="22"/>
          <w:szCs w:val="22"/>
        </w:rPr>
        <w:t>prašymui, turi būti pateiktas vertimas į lietuvių kalbą). </w:t>
      </w:r>
    </w:p>
    <w:p w14:paraId="3CDDF90A" w14:textId="77777777" w:rsidR="003312F3" w:rsidRPr="003312F3" w:rsidRDefault="003312F3" w:rsidP="003312F3">
      <w:pPr>
        <w:spacing w:line="257" w:lineRule="atLeast"/>
        <w:jc w:val="both"/>
        <w:textAlignment w:val="baseline"/>
        <w:rPr>
          <w:rFonts w:asciiTheme="minorHAnsi" w:hAnsiTheme="minorHAnsi" w:cstheme="minorHAnsi"/>
          <w:sz w:val="22"/>
          <w:szCs w:val="22"/>
        </w:rPr>
      </w:pPr>
      <w:r w:rsidRPr="003312F3">
        <w:rPr>
          <w:rFonts w:asciiTheme="minorHAnsi" w:hAnsiTheme="minorHAnsi" w:cstheme="minorHAnsi"/>
          <w:sz w:val="22"/>
          <w:szCs w:val="22"/>
        </w:rPr>
        <w:t xml:space="preserve">10.10. Sutarties įvykdymo užtikrinime nurodytas jo galiojimo terminas turi būti ne trumpesnis nei nurodytas </w:t>
      </w:r>
      <w:r w:rsidRPr="003312F3">
        <w:rPr>
          <w:rFonts w:asciiTheme="minorHAnsi" w:eastAsia="Calibri" w:hAnsiTheme="minorHAnsi" w:cstheme="minorHAnsi"/>
          <w:kern w:val="2"/>
          <w:sz w:val="22"/>
          <w:szCs w:val="22"/>
        </w:rPr>
        <w:t>Specialiosiose sąlygose</w:t>
      </w:r>
      <w:r w:rsidRPr="003312F3">
        <w:rPr>
          <w:rFonts w:asciiTheme="minorHAnsi" w:hAnsiTheme="minorHAnsi" w:cstheme="minorHAnsi"/>
          <w:sz w:val="22"/>
          <w:szCs w:val="22"/>
        </w:rPr>
        <w:t>. </w:t>
      </w:r>
    </w:p>
    <w:p w14:paraId="2AA7B8E5"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F6CEEDF"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14DE5F"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8A391A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172415"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0D01BDD"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10.16. Pirkėjas gali pasinaudoti Sutarties įvykdymo užtikrinimu, esant bet kuriai iš žemiau nurodytų aplinkybių:  </w:t>
      </w:r>
    </w:p>
    <w:p w14:paraId="6AC9A5C7"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10.16.1. Tiekėjas neįvykdė, nevykdo arba netinkamai vykdo savo įsipareigojimus pagal Sutartį;  </w:t>
      </w:r>
    </w:p>
    <w:p w14:paraId="54E9C1D9"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10.16.2. Tiekėjas per protingai nustatytą laikotarpį neįvykdo Pirkėjo nurodymo ištaisyti Prekių trūkumus;  </w:t>
      </w:r>
    </w:p>
    <w:p w14:paraId="26BE73BB"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36A94DD"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10.16.4. Tiekėjas be pateisinamos priežasties (ne Sutartyje nustatytais atvejais) vienašališkai nutraukia Sutartį. </w:t>
      </w:r>
    </w:p>
    <w:p w14:paraId="5ADDCA82" w14:textId="77777777" w:rsidR="003312F3" w:rsidRPr="003312F3" w:rsidRDefault="003312F3" w:rsidP="003312F3">
      <w:pPr>
        <w:spacing w:line="257" w:lineRule="atLeast"/>
        <w:ind w:firstLine="62"/>
        <w:jc w:val="both"/>
        <w:textAlignment w:val="baseline"/>
        <w:rPr>
          <w:rFonts w:asciiTheme="minorHAnsi" w:hAnsiTheme="minorHAnsi" w:cstheme="minorHAnsi"/>
          <w:color w:val="000000"/>
          <w:sz w:val="22"/>
          <w:szCs w:val="22"/>
        </w:rPr>
      </w:pPr>
    </w:p>
    <w:p w14:paraId="09AED08B"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11.  SUTARTIES KAINA IR JOS PERSKAIČIAVIMAS</w:t>
      </w:r>
    </w:p>
    <w:p w14:paraId="12832CE1"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D5D790C"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5F99BE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11.2. Pradinės sutarties vertė yra nurodyta Specialiosiose sąlygose.</w:t>
      </w:r>
    </w:p>
    <w:p w14:paraId="23DDA40A"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8EAC7F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11.4. Sutarties kainos peržiūra atliekama Specialiosiose sąlygose nustatyta tvarka.</w:t>
      </w:r>
    </w:p>
    <w:p w14:paraId="3204ED6C"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2151AA9"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12.  ATSISKAITYMO TVARKA</w:t>
      </w:r>
    </w:p>
    <w:p w14:paraId="7EAC7160" w14:textId="77777777" w:rsidR="003312F3" w:rsidRPr="003312F3" w:rsidRDefault="003312F3" w:rsidP="003312F3">
      <w:pPr>
        <w:spacing w:line="257" w:lineRule="atLeast"/>
        <w:ind w:firstLine="62"/>
        <w:jc w:val="center"/>
        <w:rPr>
          <w:rFonts w:asciiTheme="minorHAnsi" w:hAnsiTheme="minorHAnsi" w:cstheme="minorHAnsi"/>
          <w:color w:val="000000"/>
          <w:sz w:val="22"/>
          <w:szCs w:val="22"/>
        </w:rPr>
      </w:pPr>
    </w:p>
    <w:p w14:paraId="3886619F"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12.1.  Išankstinis mokėjimas (avansas) (jei taikoma)</w:t>
      </w:r>
    </w:p>
    <w:p w14:paraId="165BD0FA"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B6CD3D8"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12.1.1. Bendrųjų sąlygų 12.1 poskyrio sąlygos taikomos tuo atveju, jei Specialiosiose sąlygose yra nurodyta, kad Tiekėjui mokamas išankstinis mokėjimas (avansas) (toliau – </w:t>
      </w:r>
      <w:r w:rsidRPr="003312F3">
        <w:rPr>
          <w:rFonts w:asciiTheme="minorHAnsi" w:hAnsiTheme="minorHAnsi" w:cstheme="minorHAnsi"/>
          <w:b/>
          <w:bCs/>
          <w:color w:val="000000"/>
          <w:sz w:val="22"/>
          <w:szCs w:val="22"/>
        </w:rPr>
        <w:t>Avansas</w:t>
      </w:r>
      <w:r w:rsidRPr="003312F3">
        <w:rPr>
          <w:rFonts w:asciiTheme="minorHAnsi" w:hAnsiTheme="minorHAnsi" w:cstheme="minorHAnsi"/>
          <w:color w:val="000000"/>
          <w:sz w:val="22"/>
          <w:szCs w:val="22"/>
        </w:rPr>
        <w:t>). </w:t>
      </w:r>
    </w:p>
    <w:p w14:paraId="7907FB2E"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12.1.2. Pirkėjas sumoka Tiekėjui </w:t>
      </w:r>
      <w:r w:rsidRPr="003312F3">
        <w:rPr>
          <w:rFonts w:asciiTheme="minorHAnsi" w:eastAsia="Calibri" w:hAnsiTheme="minorHAnsi" w:cstheme="minorHAnsi"/>
          <w:kern w:val="2"/>
          <w:sz w:val="22"/>
          <w:szCs w:val="22"/>
        </w:rPr>
        <w:t>ne didesnį kaip Specialiosiose sąlygose nurodyto dydžio Avansą</w:t>
      </w:r>
      <w:r w:rsidRPr="003312F3">
        <w:rPr>
          <w:rFonts w:asciiTheme="minorHAnsi" w:hAnsiTheme="minorHAnsi" w:cstheme="minorHAnsi"/>
          <w:color w:val="000000"/>
          <w:sz w:val="22"/>
          <w:szCs w:val="22"/>
        </w:rPr>
        <w:t>.</w:t>
      </w:r>
    </w:p>
    <w:p w14:paraId="423BFB43"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312F3">
        <w:rPr>
          <w:rFonts w:asciiTheme="minorHAnsi" w:hAnsiTheme="minorHAnsi" w:cstheme="minorHAnsi"/>
          <w:b/>
          <w:bCs/>
          <w:color w:val="000000"/>
          <w:sz w:val="22"/>
          <w:szCs w:val="22"/>
        </w:rPr>
        <w:t>Avanso užtikrinimas</w:t>
      </w:r>
      <w:r w:rsidRPr="003312F3">
        <w:rPr>
          <w:rFonts w:asciiTheme="minorHAnsi" w:hAnsiTheme="minorHAnsi" w:cstheme="minorHAnsi"/>
          <w:color w:val="000000"/>
          <w:sz w:val="22"/>
          <w:szCs w:val="22"/>
        </w:rPr>
        <w:t>). </w:t>
      </w:r>
    </w:p>
    <w:p w14:paraId="12231461"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Pastaba.</w:t>
      </w:r>
      <w:r w:rsidRPr="003312F3">
        <w:rPr>
          <w:rFonts w:asciiTheme="minorHAnsi" w:hAnsiTheme="minorHAnsi" w:cstheme="minorHAnsi"/>
          <w:color w:val="000000"/>
          <w:sz w:val="22"/>
          <w:szCs w:val="22"/>
        </w:rPr>
        <w:t> </w:t>
      </w:r>
      <w:r w:rsidRPr="003312F3">
        <w:rPr>
          <w:rFonts w:asciiTheme="minorHAnsi" w:hAnsiTheme="minorHAnsi" w:cstheme="minorHAnsi"/>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312F3">
        <w:rPr>
          <w:rFonts w:asciiTheme="minorHAnsi" w:hAnsiTheme="minorHAnsi" w:cstheme="minorHAnsi"/>
          <w:color w:val="000000"/>
          <w:sz w:val="22"/>
          <w:szCs w:val="22"/>
        </w:rPr>
        <w:t> </w:t>
      </w:r>
      <w:r w:rsidRPr="003312F3">
        <w:rPr>
          <w:rFonts w:asciiTheme="minorHAnsi" w:hAnsiTheme="minorHAnsi" w:cstheme="minorHAnsi"/>
          <w:color w:val="000000"/>
          <w:sz w:val="22"/>
          <w:szCs w:val="22"/>
          <w:shd w:val="clear" w:color="auto" w:fill="FFFFFF"/>
        </w:rPr>
        <w:t>įstatymų bei kitų teisės aktų</w:t>
      </w:r>
      <w:r w:rsidRPr="003312F3">
        <w:rPr>
          <w:rFonts w:asciiTheme="minorHAnsi" w:hAnsiTheme="minorHAnsi" w:cstheme="minorHAnsi"/>
          <w:color w:val="000000"/>
          <w:sz w:val="22"/>
          <w:szCs w:val="22"/>
        </w:rPr>
        <w:t> </w:t>
      </w:r>
      <w:r w:rsidRPr="003312F3">
        <w:rPr>
          <w:rFonts w:asciiTheme="minorHAnsi" w:hAnsiTheme="minorHAnsi" w:cstheme="minorHAnsi"/>
          <w:color w:val="000000"/>
          <w:sz w:val="22"/>
          <w:szCs w:val="22"/>
          <w:shd w:val="clear" w:color="auto" w:fill="FFFFFF"/>
        </w:rPr>
        <w:t>nuostatas.</w:t>
      </w:r>
    </w:p>
    <w:p w14:paraId="66D19B50" w14:textId="77777777" w:rsidR="003312F3" w:rsidRPr="003312F3" w:rsidRDefault="003312F3" w:rsidP="003312F3">
      <w:pPr>
        <w:spacing w:line="257" w:lineRule="atLeast"/>
        <w:jc w:val="both"/>
        <w:textAlignment w:val="baseline"/>
        <w:rPr>
          <w:rFonts w:asciiTheme="minorHAnsi" w:hAnsiTheme="minorHAnsi" w:cstheme="minorHAnsi"/>
          <w:sz w:val="22"/>
          <w:szCs w:val="22"/>
        </w:rPr>
      </w:pPr>
      <w:r w:rsidRPr="003312F3">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240303F"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878EBE"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BEF28"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12.1.7. Avanso užtikrinimo suma turi būti nurodoma ir išmokama eurais. </w:t>
      </w:r>
    </w:p>
    <w:p w14:paraId="2792AD18"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12.1.8. Avanso užtikrinimas turi būti surašytas lietuvių arba kita kalba (esant Pirkėjo prašymui, turi būti pateiktas vertimas į lietuvių kalbą). </w:t>
      </w:r>
    </w:p>
    <w:p w14:paraId="41074A36"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12.1.9. Avanso užtikrinimas, neatitinkantis šiame Sutarties poskyryje nustatytų reikalavimų, nebus priimamas. </w:t>
      </w:r>
    </w:p>
    <w:p w14:paraId="4FB6C0F3"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115011F"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DD8C9BF"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062CD" w14:textId="77777777" w:rsidR="003312F3" w:rsidRPr="003312F3" w:rsidRDefault="003312F3" w:rsidP="003312F3">
      <w:pPr>
        <w:spacing w:line="257" w:lineRule="atLeast"/>
        <w:ind w:firstLine="62"/>
        <w:jc w:val="both"/>
        <w:textAlignment w:val="baseline"/>
        <w:rPr>
          <w:rFonts w:asciiTheme="minorHAnsi" w:hAnsiTheme="minorHAnsi" w:cstheme="minorHAnsi"/>
          <w:color w:val="000000"/>
          <w:sz w:val="22"/>
          <w:szCs w:val="22"/>
        </w:rPr>
      </w:pPr>
    </w:p>
    <w:p w14:paraId="7F9B3812"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12.2.  Mokėjimų tvarka</w:t>
      </w:r>
    </w:p>
    <w:p w14:paraId="00C3166F"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7405898"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lastRenderedPageBreak/>
        <w:t>12.2.1. Tiekėjas išrašo Sąskaitą tik Šalims pasirašius Prekių perdavimo–priėmimo aktą, jeigu kitaip nenumatyta Specialiosiose sąlygose:</w:t>
      </w:r>
    </w:p>
    <w:p w14:paraId="5A93A8D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12.2.1.1. elektroninę sąskaitą faktūrą, atitinkančią Europos elektroninių sąskaitų faktūrų standartą, kurio nuoroda paskelbta 2017 m. spalio 16 d. Komisijos įgyvendinimo sprendime </w:t>
      </w:r>
      <w:r w:rsidRPr="003312F3">
        <w:rPr>
          <w:rFonts w:asciiTheme="minorHAnsi" w:hAnsiTheme="minorHAnsi" w:cstheme="minorHAnsi"/>
          <w:color w:val="467886"/>
          <w:sz w:val="22"/>
          <w:szCs w:val="22"/>
          <w:u w:val="single"/>
        </w:rPr>
        <w:t>(ES) 2017/1870</w:t>
      </w:r>
      <w:r w:rsidRPr="003312F3">
        <w:rPr>
          <w:rFonts w:asciiTheme="minorHAnsi" w:hAnsiTheme="minorHAnsi" w:cstheme="minorHAnsi"/>
          <w:color w:val="000000"/>
          <w:sz w:val="22"/>
          <w:szCs w:val="22"/>
        </w:rPr>
        <w:t xml:space="preserve"> dėl nuorodos į Europos elektroninių sąskaitų faktūrų standartą ir sintaksių sąrašo paskelbimo pagal Europos Parlamento ir Tarybos direktyvą </w:t>
      </w:r>
      <w:r w:rsidRPr="003312F3">
        <w:rPr>
          <w:rFonts w:asciiTheme="minorHAnsi" w:hAnsiTheme="minorHAnsi" w:cstheme="minorHAnsi"/>
          <w:color w:val="467886"/>
          <w:sz w:val="22"/>
          <w:szCs w:val="22"/>
          <w:u w:val="single"/>
        </w:rPr>
        <w:t>2014/55/ES</w:t>
      </w:r>
      <w:r w:rsidRPr="003312F3">
        <w:rPr>
          <w:rFonts w:asciiTheme="minorHAnsi" w:hAnsiTheme="minorHAnsi" w:cstheme="minorHAnsi"/>
          <w:color w:val="000000"/>
          <w:sz w:val="22"/>
          <w:szCs w:val="22"/>
        </w:rPr>
        <w:t> (toliau – </w:t>
      </w:r>
      <w:r w:rsidRPr="003312F3">
        <w:rPr>
          <w:rFonts w:asciiTheme="minorHAnsi" w:hAnsiTheme="minorHAnsi" w:cstheme="minorHAnsi"/>
          <w:b/>
          <w:bCs/>
          <w:color w:val="000000"/>
          <w:sz w:val="22"/>
          <w:szCs w:val="22"/>
        </w:rPr>
        <w:t>Europos elektroninių sąskaitų faktūrų</w:t>
      </w:r>
      <w:r w:rsidRPr="003312F3">
        <w:rPr>
          <w:rFonts w:asciiTheme="minorHAnsi" w:hAnsiTheme="minorHAnsi" w:cstheme="minorHAnsi"/>
          <w:color w:val="000000"/>
          <w:sz w:val="22"/>
          <w:szCs w:val="22"/>
        </w:rPr>
        <w:t> </w:t>
      </w:r>
      <w:r w:rsidRPr="003312F3">
        <w:rPr>
          <w:rFonts w:asciiTheme="minorHAnsi" w:hAnsiTheme="minorHAnsi" w:cstheme="minorHAnsi"/>
          <w:b/>
          <w:bCs/>
          <w:color w:val="000000"/>
          <w:sz w:val="22"/>
          <w:szCs w:val="22"/>
        </w:rPr>
        <w:t>standartas</w:t>
      </w:r>
      <w:r w:rsidRPr="003312F3">
        <w:rPr>
          <w:rFonts w:asciiTheme="minorHAnsi" w:hAnsiTheme="minorHAnsi" w:cstheme="minorHAnsi"/>
          <w:color w:val="000000"/>
          <w:sz w:val="22"/>
          <w:szCs w:val="22"/>
        </w:rPr>
        <w:t xml:space="preserve">), Tiekėjas gali pateikti </w:t>
      </w:r>
      <w:r w:rsidRPr="003312F3">
        <w:rPr>
          <w:rFonts w:asciiTheme="minorHAnsi" w:eastAsia="Arial" w:hAnsiTheme="minorHAnsi" w:cstheme="minorHAnsi"/>
          <w:kern w:val="2"/>
          <w:sz w:val="22"/>
          <w:szCs w:val="22"/>
        </w:rPr>
        <w:t>pasirinktomis priemonėmis</w:t>
      </w:r>
      <w:r w:rsidRPr="003312F3">
        <w:rPr>
          <w:rFonts w:asciiTheme="minorHAnsi" w:hAnsiTheme="minorHAnsi" w:cstheme="minorHAnsi"/>
          <w:color w:val="000000"/>
          <w:sz w:val="22"/>
          <w:szCs w:val="22"/>
        </w:rPr>
        <w:t>;</w:t>
      </w:r>
    </w:p>
    <w:p w14:paraId="6DC2364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12.2.1.2. Europos elektroninių sąskaitų faktūrų standarto neatitinkančią elektroninę sąskaitą faktūrą Tiekėjas </w:t>
      </w:r>
      <w:r w:rsidRPr="003312F3">
        <w:rPr>
          <w:rFonts w:asciiTheme="minorHAnsi" w:eastAsia="Arial" w:hAnsiTheme="minorHAnsi" w:cstheme="minorHAnsi"/>
          <w:kern w:val="2"/>
          <w:sz w:val="22"/>
          <w:szCs w:val="22"/>
        </w:rPr>
        <w:t xml:space="preserve">gali teikti tik naudodamasis Sąskaitų administravimo bendrosios informacinės sistemos (toliau – </w:t>
      </w:r>
      <w:r w:rsidRPr="003312F3">
        <w:rPr>
          <w:rFonts w:asciiTheme="minorHAnsi" w:eastAsia="Arial" w:hAnsiTheme="minorHAnsi" w:cstheme="minorHAnsi"/>
          <w:b/>
          <w:bCs/>
          <w:kern w:val="2"/>
          <w:sz w:val="22"/>
          <w:szCs w:val="22"/>
        </w:rPr>
        <w:t>SABIS</w:t>
      </w:r>
      <w:r w:rsidRPr="003312F3">
        <w:rPr>
          <w:rFonts w:asciiTheme="minorHAnsi" w:eastAsia="Arial" w:hAnsiTheme="minorHAnsi" w:cstheme="minorHAnsi"/>
          <w:kern w:val="2"/>
          <w:sz w:val="22"/>
          <w:szCs w:val="22"/>
        </w:rPr>
        <w:t>) priemonėmis</w:t>
      </w:r>
      <w:r w:rsidRPr="003312F3">
        <w:rPr>
          <w:rFonts w:asciiTheme="minorHAnsi" w:hAnsiTheme="minorHAnsi" w:cstheme="minorHAnsi"/>
          <w:color w:val="000000"/>
          <w:sz w:val="22"/>
          <w:szCs w:val="22"/>
        </w:rPr>
        <w:t>.</w:t>
      </w:r>
    </w:p>
    <w:p w14:paraId="4EA9DFC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12.2.2. Pirkėjas elektronines sąskaitas faktūras priima ir apdoroja naudodamasis informacinės sistemos SABIS priemonėmis, </w:t>
      </w:r>
      <w:r w:rsidRPr="003312F3">
        <w:rPr>
          <w:rFonts w:asciiTheme="minorHAnsi" w:eastAsia="Arial" w:hAnsiTheme="minorHAnsi" w:cstheme="minorHAnsi"/>
          <w:kern w:val="2"/>
          <w:sz w:val="22"/>
          <w:szCs w:val="22"/>
        </w:rPr>
        <w:t>išskyrus jeigu mobilizacijos, karo ar nepaprastosios padėties atveju yra informacinės sistemos SABIS pažeidimų, dėl kurių negalimas Pirkėjo ir Tiekėjo bendravimas ir keitimasis informacija naudojantis SABIS</w:t>
      </w:r>
      <w:r w:rsidRPr="003312F3">
        <w:rPr>
          <w:rFonts w:asciiTheme="minorHAnsi" w:hAnsiTheme="minorHAnsi" w:cstheme="minorHAnsi"/>
          <w:color w:val="000000"/>
          <w:sz w:val="22"/>
          <w:szCs w:val="22"/>
        </w:rPr>
        <w:t>.</w:t>
      </w:r>
    </w:p>
    <w:p w14:paraId="65FB550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12.2.3. Išankstinio mokėjimo sąskaitas (jeigu Specialiosiose sąlygose yra numatytas Avanso mokėjimas) Tiekėjas privalo pateikti šiame Sutarties poskyryje nustatyta tvarka.</w:t>
      </w:r>
    </w:p>
    <w:p w14:paraId="75F99EB1"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12.2.4. Pirkėjas atlieka mokėjimus už Prekes Specialiosiose sąlygose nustatytais terminais.</w:t>
      </w:r>
    </w:p>
    <w:p w14:paraId="0449F28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12.2.5. Už mokėjimų pagal Sutartį vėlavimus, Pirkėjui taikomos netesybos Specialiosiose sąlygose nustatyta tvarka.</w:t>
      </w:r>
    </w:p>
    <w:p w14:paraId="23E8D84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12.2.6. Jei Prekės pristatomos dalimis, aukščiau nurodyta atsiskaitymo tvarka galioja kiekvienai tokiai daliai, jei Specialiosiose sąlygose nenustatyta kitaip.</w:t>
      </w:r>
    </w:p>
    <w:p w14:paraId="36BD724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CD61C3C"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D05E8BC"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12.3.  Kiti atsiskaitymo klausimai</w:t>
      </w:r>
    </w:p>
    <w:p w14:paraId="46BE6451"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11B401C"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12.3.1. Pirkėjas privalo pervesti mokėjimus Tiekėjui į Tiekėjo banko sąskaitą, nurodytą Specialiosiose sąlygose.</w:t>
      </w:r>
    </w:p>
    <w:p w14:paraId="5D772CFD"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005D64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12.3.3. Visi mokėjimai pagal Sutartį atliekami eurais.</w:t>
      </w:r>
    </w:p>
    <w:p w14:paraId="3AFB337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12.3.4. Už pavėluotus mokėjimus pagal Sutartį mokančioji Šalis privalo sumokėti kitai Šaliai Specialiosiose sąlygose nurodyto dydžio netesybas.</w:t>
      </w:r>
    </w:p>
    <w:p w14:paraId="51F35BB6"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0124763"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13.  KONFIDENCIALI INFORMACIJA</w:t>
      </w:r>
    </w:p>
    <w:p w14:paraId="58495484"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03C249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E54BE1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13.2.  Šalis turi teisę atskleisti kitos Šalies konfidencialią informaciją šiais atvejais:</w:t>
      </w:r>
    </w:p>
    <w:p w14:paraId="440EA27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7BD58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9BA454D"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A015E7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13.4. Šalis atsako:</w:t>
      </w:r>
    </w:p>
    <w:p w14:paraId="51929346"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13.4.1. už bet kokį neteisėtą, įskaitant atsitiktinį, kitos Šalies konfidencialios informacijos ar bet kurios jos dalies atskleidimą ar perdavimą arba konfidencialios informacijos neteisėtą naudojimą;</w:t>
      </w:r>
    </w:p>
    <w:p w14:paraId="7F28CCE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B48B58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13.5. Šalis nepagrįstai atskleidusi kitos Šalies konfidencialią informaciją privalo sumokėti kitai Šaliai Specialiosiose sąlygose nurodyto dydžio baudą.</w:t>
      </w:r>
    </w:p>
    <w:p w14:paraId="0F688ACF"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38A1D25C"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14.  ASMENS DUOMENŲ APSAUGA</w:t>
      </w:r>
    </w:p>
    <w:p w14:paraId="330FDEE0"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2E60DD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14.1. Šalys įsipareigoja užtikrinti asmens duomenų saugumą bei asmens duomenų tvarkymą vykdyti teisėtai, vadovaujantis 2016 m. balandžio 27 d. priimto Europos Parlamento ir Tarybos reglamento </w:t>
      </w:r>
      <w:r w:rsidRPr="003312F3">
        <w:rPr>
          <w:rFonts w:asciiTheme="minorHAnsi" w:hAnsiTheme="minorHAnsi" w:cstheme="minorHAnsi"/>
          <w:color w:val="467886"/>
          <w:sz w:val="22"/>
          <w:szCs w:val="22"/>
          <w:u w:val="single"/>
        </w:rPr>
        <w:t>(ES) 2016/679</w:t>
      </w:r>
      <w:r w:rsidRPr="003312F3">
        <w:rPr>
          <w:rFonts w:asciiTheme="minorHAnsi" w:hAnsiTheme="minorHAnsi" w:cstheme="minorHAnsi"/>
          <w:color w:val="000000"/>
          <w:sz w:val="22"/>
          <w:szCs w:val="22"/>
        </w:rPr>
        <w:t> dėl fizinių asmenų apsaugos tvarkant asmens duomenis ir dėl laisvo tokių duomenų judėjimo ir kuriuo panaikinama Direktyva </w:t>
      </w:r>
      <w:r w:rsidRPr="003312F3">
        <w:rPr>
          <w:rFonts w:asciiTheme="minorHAnsi" w:hAnsiTheme="minorHAnsi" w:cstheme="minorHAnsi"/>
          <w:color w:val="467886"/>
          <w:sz w:val="22"/>
          <w:szCs w:val="22"/>
          <w:u w:val="single"/>
        </w:rPr>
        <w:t>95/46/EB</w:t>
      </w:r>
      <w:r w:rsidRPr="003312F3">
        <w:rPr>
          <w:rFonts w:asciiTheme="minorHAnsi" w:hAnsiTheme="minorHAnsi" w:cstheme="minorHAnsi"/>
          <w:color w:val="000000"/>
          <w:sz w:val="22"/>
          <w:szCs w:val="22"/>
        </w:rPr>
        <w:t> (Bendrasis duomenų apsaugos reglamentas) ir kitų teisės aktų, reglamentuojančių asmens duomenų tvarkymą, nuostatomis.</w:t>
      </w:r>
    </w:p>
    <w:p w14:paraId="4EADE27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D60EFA" w14:textId="77777777" w:rsidR="003312F3" w:rsidRPr="003312F3" w:rsidRDefault="003312F3" w:rsidP="003312F3">
      <w:pPr>
        <w:spacing w:line="257" w:lineRule="atLeast"/>
        <w:ind w:left="360" w:firstLine="115"/>
        <w:jc w:val="both"/>
        <w:rPr>
          <w:rFonts w:asciiTheme="minorHAnsi" w:hAnsiTheme="minorHAnsi" w:cstheme="minorHAnsi"/>
          <w:color w:val="000000"/>
          <w:sz w:val="22"/>
          <w:szCs w:val="22"/>
        </w:rPr>
      </w:pPr>
    </w:p>
    <w:p w14:paraId="5209878D"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15.  INTELEKTINĖ NUOSAVYBĖ</w:t>
      </w:r>
    </w:p>
    <w:p w14:paraId="52A21A71"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2FDD424F"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45A1B2"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312F3">
        <w:rPr>
          <w:rFonts w:asciiTheme="minorHAnsi" w:hAnsiTheme="minorHAnsi" w:cstheme="minorHAnsi"/>
          <w:i/>
          <w:iCs/>
          <w:color w:val="000000"/>
          <w:sz w:val="22"/>
          <w:szCs w:val="22"/>
        </w:rPr>
        <w:t>sui</w:t>
      </w:r>
      <w:proofErr w:type="spellEnd"/>
      <w:r w:rsidRPr="003312F3">
        <w:rPr>
          <w:rFonts w:asciiTheme="minorHAnsi" w:hAnsiTheme="minorHAnsi" w:cstheme="minorHAnsi"/>
          <w:i/>
          <w:iCs/>
          <w:color w:val="000000"/>
          <w:sz w:val="22"/>
          <w:szCs w:val="22"/>
        </w:rPr>
        <w:t xml:space="preserve"> </w:t>
      </w:r>
      <w:proofErr w:type="spellStart"/>
      <w:r w:rsidRPr="003312F3">
        <w:rPr>
          <w:rFonts w:asciiTheme="minorHAnsi" w:hAnsiTheme="minorHAnsi" w:cstheme="minorHAnsi"/>
          <w:i/>
          <w:iCs/>
          <w:color w:val="000000"/>
          <w:sz w:val="22"/>
          <w:szCs w:val="22"/>
        </w:rPr>
        <w:t>generis</w:t>
      </w:r>
      <w:proofErr w:type="spellEnd"/>
      <w:r w:rsidRPr="003312F3">
        <w:rPr>
          <w:rFonts w:asciiTheme="minorHAnsi" w:hAnsiTheme="minorHAnsi" w:cstheme="minorHAnsi"/>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591111" w14:textId="77777777" w:rsidR="003312F3" w:rsidRPr="003312F3" w:rsidRDefault="003312F3" w:rsidP="003312F3">
      <w:pPr>
        <w:spacing w:line="257" w:lineRule="atLeast"/>
        <w:jc w:val="both"/>
        <w:textAlignment w:val="baseline"/>
        <w:rPr>
          <w:rFonts w:asciiTheme="minorHAnsi" w:hAnsiTheme="minorHAnsi" w:cstheme="minorHAnsi"/>
          <w:sz w:val="22"/>
          <w:szCs w:val="22"/>
        </w:rPr>
      </w:pPr>
      <w:r w:rsidRPr="003312F3">
        <w:rPr>
          <w:rFonts w:asciiTheme="minorHAnsi" w:hAnsiTheme="minorHAnsi" w:cstheme="minorHAnsi"/>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312F3">
        <w:rPr>
          <w:rFonts w:asciiTheme="minorHAnsi" w:eastAsia="Calibri" w:hAnsiTheme="minorHAnsi" w:cstheme="minorHAnsi"/>
          <w:kern w:val="2"/>
          <w:sz w:val="22"/>
          <w:szCs w:val="22"/>
        </w:rPr>
        <w:t>Specialiosiose sąlygose nurodyta bauda</w:t>
      </w:r>
      <w:r w:rsidRPr="003312F3">
        <w:rPr>
          <w:rFonts w:asciiTheme="minorHAnsi" w:hAnsiTheme="minorHAnsi" w:cstheme="minorHAnsi"/>
          <w:sz w:val="22"/>
          <w:szCs w:val="22"/>
        </w:rPr>
        <w:t>.</w:t>
      </w:r>
    </w:p>
    <w:p w14:paraId="1BF08621" w14:textId="77777777" w:rsidR="003312F3" w:rsidRPr="003312F3" w:rsidRDefault="003312F3" w:rsidP="003312F3">
      <w:pPr>
        <w:spacing w:line="257" w:lineRule="atLeast"/>
        <w:ind w:firstLine="62"/>
        <w:jc w:val="both"/>
        <w:textAlignment w:val="baseline"/>
        <w:rPr>
          <w:rFonts w:asciiTheme="minorHAnsi" w:hAnsiTheme="minorHAnsi" w:cstheme="minorHAnsi"/>
          <w:color w:val="000000"/>
          <w:sz w:val="22"/>
          <w:szCs w:val="22"/>
        </w:rPr>
      </w:pPr>
    </w:p>
    <w:p w14:paraId="7556685E"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16.  PAREIŠKIMAI IR GARANTIJOS</w:t>
      </w:r>
    </w:p>
    <w:p w14:paraId="0EEEC9D3"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79C157E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16.1. Kiekviena iš Šalių pareiškia ir garantuoja kitai Šaliai, kad:</w:t>
      </w:r>
    </w:p>
    <w:p w14:paraId="09551D5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16.1.1. yra teisėtai priimti ir galioja visi būtini sprendimai, gauti leidimai bei sutikimai, taip pat teisėtai atlikti ir galioja kiti teisiniai veiksmai, reikalingi Sutarties sudarymui, galiojimui ir vykdymui;</w:t>
      </w:r>
    </w:p>
    <w:p w14:paraId="215475B1"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33D946"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23215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C2779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73DC0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16.1.6. visi Šalies pareiškimai ir garantijos yra išsamūs ir nepalieka nutylėtų jokių aplinkybių, kurios darytų šiuos pareiškimus ar garantijas neteisingais.</w:t>
      </w:r>
    </w:p>
    <w:p w14:paraId="48CC436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34207" w14:textId="77777777" w:rsidR="003312F3" w:rsidRPr="003312F3" w:rsidRDefault="003312F3" w:rsidP="003312F3">
      <w:pPr>
        <w:jc w:val="both"/>
        <w:rPr>
          <w:rFonts w:asciiTheme="minorHAnsi" w:hAnsiTheme="minorHAnsi" w:cstheme="minorHAnsi"/>
          <w:color w:val="000000"/>
          <w:sz w:val="22"/>
          <w:szCs w:val="22"/>
          <w:shd w:val="clear" w:color="auto" w:fill="FFFFFF"/>
        </w:rPr>
      </w:pPr>
      <w:r w:rsidRPr="003312F3">
        <w:rPr>
          <w:rFonts w:asciiTheme="minorHAnsi" w:hAnsiTheme="minorHAnsi" w:cstheme="minorHAnsi"/>
          <w:color w:val="000000"/>
          <w:sz w:val="22"/>
          <w:szCs w:val="22"/>
          <w:shd w:val="clear" w:color="auto" w:fill="FFFFFF"/>
        </w:rPr>
        <w:t>16.3. </w:t>
      </w:r>
      <w:r w:rsidRPr="003312F3">
        <w:rPr>
          <w:rFonts w:asciiTheme="minorHAnsi" w:hAnsiTheme="minorHAnsi" w:cstheme="minorHAnsi"/>
          <w:color w:val="000000"/>
          <w:sz w:val="22"/>
          <w:szCs w:val="22"/>
        </w:rPr>
        <w:t>Tiekėjas pareiškia, kad parduodamų Prekių disponavimo, valdymo ir naudojimosi teisės nėra apribotos </w:t>
      </w:r>
      <w:r w:rsidRPr="003312F3">
        <w:rPr>
          <w:rFonts w:asciiTheme="minorHAnsi" w:hAnsiTheme="minorHAnsi" w:cstheme="minorHAnsi"/>
          <w:color w:val="000000"/>
          <w:sz w:val="22"/>
          <w:szCs w:val="22"/>
          <w:shd w:val="clear" w:color="auto" w:fill="FFFFFF"/>
        </w:rPr>
        <w:t>ir jokie tretieji asmenys neturi pretenzijų į Sutartimi perduodamas Prekes (įkeitimai, areštai ar pan.).</w:t>
      </w:r>
    </w:p>
    <w:p w14:paraId="3248DE6F" w14:textId="77777777" w:rsidR="003312F3" w:rsidRPr="003312F3" w:rsidRDefault="003312F3" w:rsidP="003312F3">
      <w:pPr>
        <w:widowControl w:val="0"/>
        <w:tabs>
          <w:tab w:val="left" w:pos="567"/>
          <w:tab w:val="left" w:pos="851"/>
          <w:tab w:val="left" w:pos="992"/>
          <w:tab w:val="left" w:pos="1134"/>
        </w:tabs>
        <w:jc w:val="both"/>
        <w:rPr>
          <w:rFonts w:asciiTheme="minorHAnsi" w:eastAsia="Calibri" w:hAnsiTheme="minorHAnsi" w:cstheme="minorHAnsi"/>
          <w:kern w:val="2"/>
          <w:sz w:val="22"/>
          <w:szCs w:val="22"/>
        </w:rPr>
      </w:pPr>
      <w:r w:rsidRPr="003312F3">
        <w:rPr>
          <w:rFonts w:asciiTheme="minorHAnsi" w:eastAsia="Arial" w:hAnsiTheme="minorHAnsi" w:cstheme="minorHAnsi"/>
          <w:kern w:val="2"/>
          <w:sz w:val="22"/>
          <w:szCs w:val="22"/>
        </w:rPr>
        <w:t>16.4. T</w:t>
      </w:r>
      <w:r w:rsidRPr="003312F3">
        <w:rPr>
          <w:rFonts w:asciiTheme="minorHAnsi" w:eastAsia="Calibri" w:hAnsiTheme="minorHAnsi" w:cstheme="minorHAns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A24A3" w14:textId="77777777" w:rsidR="003312F3" w:rsidRPr="003312F3" w:rsidRDefault="003312F3" w:rsidP="003312F3">
      <w:pPr>
        <w:rPr>
          <w:rFonts w:asciiTheme="minorHAnsi" w:hAnsiTheme="minorHAnsi" w:cstheme="minorHAnsi"/>
          <w:sz w:val="22"/>
          <w:szCs w:val="22"/>
        </w:rPr>
      </w:pPr>
    </w:p>
    <w:p w14:paraId="3EAC52AA"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73EC083D"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17.  BENDRIEJI ATSAKOMYBĖS KLAUSIMAI</w:t>
      </w:r>
    </w:p>
    <w:p w14:paraId="41050D1D"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79D4DC3C"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17.1. Netesybų sumokėjimas už vėlavimą ar pareigų pagal Sutartį pažeidimą neatleidžia Šalies nuo Sutartyje numatytų jos pareigų vykdymo.</w:t>
      </w:r>
    </w:p>
    <w:p w14:paraId="7611EDA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312F3">
        <w:rPr>
          <w:rFonts w:asciiTheme="minorHAnsi" w:hAnsiTheme="minorHAnsi" w:cstheme="minorHAns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D7AD56"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5218B9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17.4. Šioje Sutartyje numatytos teisių gynybos priemonės neapriboja Šalių teisės pasinaudoti kitomis teisėtomis teisių gynybos priemonėmis.</w:t>
      </w:r>
    </w:p>
    <w:p w14:paraId="22F5076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29FBD2"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AE755D"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w:t>
      </w:r>
      <w:r w:rsidRPr="003312F3">
        <w:rPr>
          <w:rFonts w:asciiTheme="minorHAnsi" w:hAnsiTheme="minorHAnsi" w:cstheme="minorHAnsi"/>
          <w:color w:val="000000"/>
          <w:sz w:val="22"/>
          <w:szCs w:val="22"/>
        </w:rP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D954F7" w14:textId="77777777" w:rsidR="003312F3" w:rsidRPr="003312F3" w:rsidRDefault="003312F3" w:rsidP="003312F3">
      <w:pPr>
        <w:spacing w:line="257" w:lineRule="atLeast"/>
        <w:ind w:firstLine="115"/>
        <w:jc w:val="both"/>
        <w:rPr>
          <w:rFonts w:asciiTheme="minorHAnsi" w:hAnsiTheme="minorHAnsi" w:cstheme="minorHAnsi"/>
          <w:color w:val="000000"/>
          <w:sz w:val="22"/>
          <w:szCs w:val="22"/>
        </w:rPr>
      </w:pPr>
    </w:p>
    <w:p w14:paraId="3D9D5BF3"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18.  NENUGALIMA JĖGA (FORCE MAJEURE)</w:t>
      </w:r>
    </w:p>
    <w:p w14:paraId="58DD5969"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3EBBECB5"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18.1.</w:t>
      </w:r>
      <w:r w:rsidRPr="003312F3">
        <w:rPr>
          <w:rFonts w:asciiTheme="minorHAnsi" w:hAnsiTheme="minorHAnsi" w:cstheme="minorHAnsi"/>
          <w:b/>
          <w:bCs/>
          <w:color w:val="000000"/>
          <w:sz w:val="22"/>
          <w:szCs w:val="22"/>
        </w:rPr>
        <w:t> </w:t>
      </w:r>
      <w:r w:rsidRPr="003312F3">
        <w:rPr>
          <w:rFonts w:asciiTheme="minorHAnsi" w:hAnsiTheme="minorHAnsi" w:cstheme="minorHAnsi"/>
          <w:color w:val="000000"/>
          <w:sz w:val="22"/>
          <w:szCs w:val="22"/>
        </w:rPr>
        <w:t>Atsakomybė pagal Sutartį netaikoma, taip pat Šalys gali būti visiškai ar iš dalies atleistos nuo civilinės atsakomybės šiais pagrindais:</w:t>
      </w:r>
    </w:p>
    <w:p w14:paraId="4A74B43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18.1.1. dėl nenugalimos jėgos (</w:t>
      </w:r>
      <w:r w:rsidRPr="003312F3">
        <w:rPr>
          <w:rFonts w:asciiTheme="minorHAnsi" w:hAnsiTheme="minorHAnsi" w:cstheme="minorHAnsi"/>
          <w:i/>
          <w:iCs/>
          <w:color w:val="000000"/>
          <w:sz w:val="22"/>
          <w:szCs w:val="22"/>
        </w:rPr>
        <w:t>force majeure</w:t>
      </w:r>
      <w:r w:rsidRPr="003312F3">
        <w:rPr>
          <w:rFonts w:asciiTheme="minorHAnsi" w:hAnsiTheme="minorHAnsi" w:cstheme="minorHAnsi"/>
          <w:color w:val="000000"/>
          <w:sz w:val="22"/>
          <w:szCs w:val="22"/>
        </w:rPr>
        <w:t>) – taikomos Lietuvos Respublikos civilinio kodekso 6.212 straipsnio ir Lietuvos Respublikos Vyriausybės 1996 m. liepos 15 d. nutarimu Nr. 840 „Dėl Atleidimo nuo atsakomybės esant nenugalimos jėgos (</w:t>
      </w:r>
      <w:r w:rsidRPr="003312F3">
        <w:rPr>
          <w:rFonts w:asciiTheme="minorHAnsi" w:hAnsiTheme="minorHAnsi" w:cstheme="minorHAnsi"/>
          <w:i/>
          <w:iCs/>
          <w:color w:val="000000"/>
          <w:sz w:val="22"/>
          <w:szCs w:val="22"/>
        </w:rPr>
        <w:t>force majeure</w:t>
      </w:r>
      <w:r w:rsidRPr="003312F3">
        <w:rPr>
          <w:rFonts w:asciiTheme="minorHAnsi" w:hAnsiTheme="minorHAnsi" w:cstheme="minorHAnsi"/>
          <w:color w:val="000000"/>
          <w:sz w:val="22"/>
          <w:szCs w:val="22"/>
        </w:rPr>
        <w:t>) aplinkybėms taisyklių patvirtinimo” patvirtintų taisyklių nuostatos;</w:t>
      </w:r>
    </w:p>
    <w:p w14:paraId="7A339C37"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FCE73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18.2.</w:t>
      </w:r>
      <w:r w:rsidRPr="003312F3">
        <w:rPr>
          <w:rFonts w:asciiTheme="minorHAnsi" w:hAnsiTheme="minorHAnsi" w:cstheme="minorHAnsi"/>
          <w:b/>
          <w:bCs/>
          <w:color w:val="000000"/>
          <w:sz w:val="22"/>
          <w:szCs w:val="22"/>
        </w:rPr>
        <w:t> </w:t>
      </w:r>
      <w:r w:rsidRPr="003312F3">
        <w:rPr>
          <w:rFonts w:asciiTheme="minorHAnsi" w:hAnsiTheme="minorHAnsi" w:cstheme="minorHAnsi"/>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3DE3F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18.3.</w:t>
      </w:r>
      <w:r w:rsidRPr="003312F3">
        <w:rPr>
          <w:rFonts w:asciiTheme="minorHAnsi" w:hAnsiTheme="minorHAnsi" w:cstheme="minorHAnsi"/>
          <w:b/>
          <w:bCs/>
          <w:color w:val="000000"/>
          <w:sz w:val="22"/>
          <w:szCs w:val="22"/>
        </w:rPr>
        <w:t> </w:t>
      </w:r>
      <w:r w:rsidRPr="003312F3">
        <w:rPr>
          <w:rFonts w:asciiTheme="minorHAnsi" w:hAnsiTheme="minorHAnsi" w:cstheme="minorHAnsi"/>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607306"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18.4. Jeigu nenugalimos jėgos (</w:t>
      </w:r>
      <w:r w:rsidRPr="003312F3">
        <w:rPr>
          <w:rFonts w:asciiTheme="minorHAnsi" w:hAnsiTheme="minorHAnsi" w:cstheme="minorHAnsi"/>
          <w:i/>
          <w:iCs/>
          <w:color w:val="000000"/>
          <w:sz w:val="22"/>
          <w:szCs w:val="22"/>
        </w:rPr>
        <w:t>force majeure</w:t>
      </w:r>
      <w:r w:rsidRPr="003312F3">
        <w:rPr>
          <w:rFonts w:asciiTheme="minorHAnsi" w:hAnsiTheme="minorHAnsi" w:cstheme="minorHAnsi"/>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29684C"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8931184"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19.  SUTARTIES NUOSTATŲ NEGALIOJIMAS</w:t>
      </w:r>
    </w:p>
    <w:p w14:paraId="5D13A9A0"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65F539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2159F7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9478FE"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4F28869"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20.  SUTARTIES PAKEITIMAI</w:t>
      </w:r>
    </w:p>
    <w:p w14:paraId="6767D957"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609DD76" w14:textId="77777777" w:rsidR="003312F3" w:rsidRPr="003312F3" w:rsidRDefault="003312F3" w:rsidP="003312F3">
      <w:pPr>
        <w:spacing w:line="257" w:lineRule="atLeast"/>
        <w:jc w:val="both"/>
        <w:rPr>
          <w:rFonts w:asciiTheme="minorHAnsi" w:hAnsiTheme="minorHAnsi" w:cstheme="minorHAnsi"/>
          <w:sz w:val="22"/>
          <w:szCs w:val="22"/>
        </w:rPr>
      </w:pPr>
      <w:r w:rsidRPr="003312F3">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1381BF3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20.2. Sutarties pakeitimai įforminami Šalims sudarant Susitarimą.</w:t>
      </w:r>
    </w:p>
    <w:p w14:paraId="7390DE5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7AFA9FF"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lastRenderedPageBreak/>
        <w:t>20.4. Susitarimai įsigalioja nuo jų sudarymo, jei Susitarime nenurodyta kitaip. Susitarimą Pirkėjas privalo paviešinti VPĮ 33 ir 86 straipsniuose nustatyta tvarka.</w:t>
      </w:r>
    </w:p>
    <w:p w14:paraId="49195A3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A64A10"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2744B76"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21.  SUTARTIES SUSTABDYMAS</w:t>
      </w:r>
    </w:p>
    <w:p w14:paraId="027FCD41"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7BF1F2DA" w14:textId="77777777" w:rsidR="003312F3" w:rsidRPr="003312F3" w:rsidRDefault="003312F3" w:rsidP="003312F3">
      <w:pPr>
        <w:spacing w:line="257" w:lineRule="atLeast"/>
        <w:jc w:val="both"/>
        <w:textAlignment w:val="baseline"/>
        <w:rPr>
          <w:rFonts w:asciiTheme="minorHAnsi" w:hAnsiTheme="minorHAnsi" w:cstheme="minorHAnsi"/>
          <w:sz w:val="22"/>
          <w:szCs w:val="22"/>
        </w:rPr>
      </w:pPr>
      <w:r w:rsidRPr="003312F3">
        <w:rPr>
          <w:rFonts w:asciiTheme="minorHAnsi" w:hAnsiTheme="minorHAnsi" w:cstheme="minorHAnsi"/>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BFE96E7"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21.2. Prekių (jų dalies) tiekimas gali būti stabdomas esant bent vienai iš šių aplinkybių: </w:t>
      </w:r>
    </w:p>
    <w:p w14:paraId="40EFD025"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B10E612"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21.2.2. Pirkėjas Sutartyje nurodyta tvarka negali priimti Prekių (pavyzdžiui, nebaigta įrengti patalpa, kurioje turi būti įmontuojamos Prekės), o Tiekėjas dėl to negali vykdyti Sutarties; </w:t>
      </w:r>
    </w:p>
    <w:p w14:paraId="62571714"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21.2.3. dėl nenumatytų prekių, paslaugų ir (ar) darbų, susijusių su perkamu objektu, kurių poreikis paaiškėjo tik vykdant Sutartį; </w:t>
      </w:r>
    </w:p>
    <w:p w14:paraId="421D529A"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21.2.4. ne dėl Pirkėjo kaltės vėluoja kitos Pirkėjo pirkimo sutarties, turinčios tiesioginės įtakos šiai Sutarčiai, vykdymas;  </w:t>
      </w:r>
    </w:p>
    <w:p w14:paraId="79F6ACD7"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751BE94"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21.2.6. pasikeitus galiojančiam teisės aktui ar įsigaliojus naujam teisės aktui, kuris turi įtakos šios Sutarties vykdymui; </w:t>
      </w:r>
    </w:p>
    <w:p w14:paraId="6608DAA7"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21.2.7. sutartinių įsipareigojimų stabdymo būtinybė atsirado dėl sustabdyto / perskirstyto / negauto ir panašiai Pirkėjo Prekių pirkimui skirto finansavimo arba finansavimo trūkumo; </w:t>
      </w:r>
    </w:p>
    <w:p w14:paraId="7CB91CEB"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21.2.8. dėl teisminių (arbitražinių) ginčų su Pirkėju ar trečiaisiais asmenimis, kurių dalykas yra tiesiogiai susijęs su Sutarties vykdymu. </w:t>
      </w:r>
    </w:p>
    <w:p w14:paraId="649764EC" w14:textId="77777777" w:rsidR="003312F3" w:rsidRPr="003312F3" w:rsidRDefault="003312F3" w:rsidP="003312F3">
      <w:pPr>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312F3">
        <w:rPr>
          <w:rFonts w:asciiTheme="minorHAnsi" w:eastAsia="Calibri" w:hAnsiTheme="minorHAnsi" w:cstheme="minorHAnsi"/>
          <w:kern w:val="2"/>
          <w:sz w:val="22"/>
          <w:szCs w:val="22"/>
        </w:rPr>
        <w:t>ir įforminamas Sutarties 21.6 punkte nustatyta tvarka</w:t>
      </w:r>
      <w:r w:rsidRPr="003312F3">
        <w:rPr>
          <w:rFonts w:asciiTheme="minorHAnsi" w:hAnsiTheme="minorHAnsi" w:cstheme="minorHAnsi"/>
          <w:color w:val="000000"/>
          <w:sz w:val="22"/>
          <w:szCs w:val="22"/>
        </w:rPr>
        <w:t>.</w:t>
      </w:r>
    </w:p>
    <w:p w14:paraId="1F078DD3" w14:textId="77777777" w:rsidR="003312F3" w:rsidRPr="003312F3" w:rsidRDefault="003312F3" w:rsidP="003312F3">
      <w:pPr>
        <w:tabs>
          <w:tab w:val="left" w:pos="567"/>
        </w:tabs>
        <w:jc w:val="both"/>
        <w:textAlignment w:val="baseline"/>
        <w:rPr>
          <w:rFonts w:asciiTheme="minorHAnsi" w:eastAsia="Calibri" w:hAnsiTheme="minorHAnsi" w:cstheme="minorHAnsi"/>
          <w:kern w:val="2"/>
          <w:sz w:val="22"/>
          <w:szCs w:val="22"/>
        </w:rPr>
      </w:pPr>
      <w:r w:rsidRPr="003312F3">
        <w:rPr>
          <w:rFonts w:asciiTheme="minorHAnsi" w:hAnsiTheme="minorHAnsi" w:cstheme="minorHAnsi"/>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312F3">
        <w:rPr>
          <w:rFonts w:asciiTheme="minorHAnsi" w:eastAsia="Calibri" w:hAnsiTheme="minorHAnsi" w:cstheme="minorHAnsi"/>
          <w:kern w:val="2"/>
          <w:sz w:val="22"/>
          <w:szCs w:val="22"/>
        </w:rPr>
        <w:t>ir įforminamas Sutarties 21.6 punkte nustatyta tvarka.</w:t>
      </w:r>
    </w:p>
    <w:p w14:paraId="7FD89431" w14:textId="77777777" w:rsidR="003312F3" w:rsidRPr="003312F3" w:rsidRDefault="003312F3" w:rsidP="003312F3">
      <w:pPr>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21.5. Sutartinių įsipareigojimų vykdymas gali būti stabdomas tik Sutarties galiojimo laikotarpiu tokia tvarka:</w:t>
      </w:r>
    </w:p>
    <w:p w14:paraId="32BA1303" w14:textId="77777777" w:rsidR="003312F3" w:rsidRPr="003312F3" w:rsidRDefault="003312F3" w:rsidP="003312F3">
      <w:pPr>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77833A2" w14:textId="77777777" w:rsidR="003312F3" w:rsidRPr="003312F3" w:rsidRDefault="003312F3" w:rsidP="003312F3">
      <w:pPr>
        <w:spacing w:line="264"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96183A6" w14:textId="77777777" w:rsidR="003312F3" w:rsidRPr="003312F3" w:rsidRDefault="003312F3" w:rsidP="003312F3">
      <w:pPr>
        <w:spacing w:line="264" w:lineRule="atLeast"/>
        <w:jc w:val="both"/>
        <w:rPr>
          <w:rFonts w:asciiTheme="minorHAnsi" w:hAnsiTheme="minorHAnsi" w:cstheme="minorHAnsi"/>
          <w:sz w:val="22"/>
          <w:szCs w:val="22"/>
        </w:rPr>
      </w:pPr>
      <w:r w:rsidRPr="003312F3">
        <w:rPr>
          <w:rFonts w:asciiTheme="minorHAnsi" w:hAnsiTheme="minorHAnsi" w:cstheme="minorHAnsi"/>
          <w:sz w:val="22"/>
          <w:szCs w:val="22"/>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312F3">
        <w:rPr>
          <w:rFonts w:asciiTheme="minorHAnsi" w:eastAsia="Calibri" w:hAnsiTheme="minorHAnsi" w:cstheme="minorHAnsi"/>
          <w:kern w:val="2"/>
          <w:sz w:val="22"/>
          <w:szCs w:val="22"/>
        </w:rPr>
        <w:t>Jei sutartinių įsipareigojimų ar jų dalies vykdymas sustabdytas</w:t>
      </w:r>
      <w:r w:rsidRPr="003312F3">
        <w:rPr>
          <w:rFonts w:asciiTheme="minorHAnsi" w:hAnsiTheme="minorHAnsi" w:cstheme="minorHAnsi"/>
          <w:sz w:val="22"/>
          <w:szCs w:val="22"/>
        </w:rPr>
        <w:t>, Šalys negali vykdyti jokių jiems pagal Sutartį ar Sutarties dalį priskirtų įsipareigojimų.</w:t>
      </w:r>
    </w:p>
    <w:p w14:paraId="3D04612E" w14:textId="77777777" w:rsidR="003312F3" w:rsidRPr="003312F3" w:rsidRDefault="003312F3" w:rsidP="003312F3">
      <w:pPr>
        <w:spacing w:line="264"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10EE6F" w14:textId="77777777" w:rsidR="003312F3" w:rsidRPr="003312F3" w:rsidRDefault="003312F3" w:rsidP="003312F3">
      <w:pPr>
        <w:spacing w:line="264"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21.7. Sutartinių įsipareigojimų vykdymas stabdomas ne ilgesniam kaip konkrečios, pagrįstos aplinkybės egzistavimo laikotarpiui.</w:t>
      </w:r>
    </w:p>
    <w:p w14:paraId="60981886" w14:textId="77777777" w:rsidR="003312F3" w:rsidRPr="003312F3" w:rsidRDefault="003312F3" w:rsidP="003312F3">
      <w:pPr>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F1C4CA" w14:textId="77777777" w:rsidR="003312F3" w:rsidRPr="003312F3" w:rsidRDefault="003312F3" w:rsidP="003312F3">
      <w:pPr>
        <w:tabs>
          <w:tab w:val="left" w:pos="567"/>
        </w:tabs>
        <w:jc w:val="both"/>
        <w:textAlignment w:val="baseline"/>
        <w:rPr>
          <w:rFonts w:asciiTheme="minorHAnsi" w:eastAsia="Calibri" w:hAnsiTheme="minorHAnsi" w:cstheme="minorHAnsi"/>
          <w:kern w:val="2"/>
          <w:sz w:val="22"/>
          <w:szCs w:val="22"/>
        </w:rPr>
      </w:pPr>
      <w:r w:rsidRPr="003312F3">
        <w:rPr>
          <w:rFonts w:asciiTheme="minorHAnsi" w:hAnsiTheme="minorHAnsi" w:cstheme="minorHAnsi"/>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312F3">
        <w:rPr>
          <w:rFonts w:asciiTheme="minorHAnsi" w:eastAsia="Calibri" w:hAnsiTheme="minorHAnsi" w:cstheme="minorHAns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71759BD" w14:textId="77777777" w:rsidR="003312F3" w:rsidRPr="003312F3" w:rsidRDefault="003312F3" w:rsidP="003312F3">
      <w:pPr>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5DA9822" w14:textId="77777777" w:rsidR="003312F3" w:rsidRPr="003312F3" w:rsidRDefault="003312F3" w:rsidP="003312F3">
      <w:pPr>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E0AF61E" w14:textId="77777777" w:rsidR="003312F3" w:rsidRPr="003312F3" w:rsidRDefault="003312F3" w:rsidP="003312F3">
      <w:pPr>
        <w:spacing w:line="257" w:lineRule="atLeast"/>
        <w:ind w:firstLine="62"/>
        <w:jc w:val="both"/>
        <w:textAlignment w:val="baseline"/>
        <w:rPr>
          <w:rFonts w:asciiTheme="minorHAnsi" w:hAnsiTheme="minorHAnsi" w:cstheme="minorHAnsi"/>
          <w:color w:val="000000"/>
          <w:sz w:val="22"/>
          <w:szCs w:val="22"/>
        </w:rPr>
      </w:pPr>
    </w:p>
    <w:p w14:paraId="7590A55A"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22.  SUTARTIES NUTRAUKIMAS</w:t>
      </w:r>
    </w:p>
    <w:p w14:paraId="49246056"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39099CA"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Sutartis gali būti nutraukiama VPĮ 90 straipsnyje ir Sutartyje numatytais atvejais, įskaitant galimybę nutraukti Sutartį Šalių susitarimu.</w:t>
      </w:r>
    </w:p>
    <w:p w14:paraId="2D6885FE"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1DE9302D"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22.1.  Pretenzijos dėl Sutarties pažeidimų</w:t>
      </w:r>
    </w:p>
    <w:p w14:paraId="15E9EC17"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A12FB9B"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4B4D90"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312F3">
        <w:rPr>
          <w:rFonts w:asciiTheme="minorHAnsi" w:hAnsiTheme="minorHAnsi" w:cstheme="minorHAnsi"/>
          <w:b/>
          <w:bCs/>
          <w:color w:val="000000"/>
          <w:sz w:val="22"/>
          <w:szCs w:val="22"/>
        </w:rPr>
        <w:t> </w:t>
      </w:r>
      <w:r w:rsidRPr="003312F3">
        <w:rPr>
          <w:rFonts w:asciiTheme="minorHAnsi" w:hAnsiTheme="minorHAnsi" w:cstheme="minorHAnsi"/>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4EB6880" w14:textId="77777777" w:rsidR="003312F3" w:rsidRPr="003312F3" w:rsidRDefault="003312F3" w:rsidP="003312F3">
      <w:pPr>
        <w:spacing w:line="257" w:lineRule="atLeast"/>
        <w:ind w:firstLine="62"/>
        <w:jc w:val="both"/>
        <w:textAlignment w:val="baseline"/>
        <w:rPr>
          <w:rFonts w:asciiTheme="minorHAnsi" w:hAnsiTheme="minorHAnsi" w:cstheme="minorHAnsi"/>
          <w:color w:val="000000"/>
          <w:sz w:val="22"/>
          <w:szCs w:val="22"/>
        </w:rPr>
      </w:pPr>
    </w:p>
    <w:p w14:paraId="1614D284"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22.2.  Sutarties nutraukimas Pirkėjo iniciatyva</w:t>
      </w:r>
    </w:p>
    <w:p w14:paraId="37DCC787"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2BDF5B03" w14:textId="77777777" w:rsidR="003312F3" w:rsidRPr="003312F3" w:rsidRDefault="003312F3" w:rsidP="003312F3">
      <w:pPr>
        <w:spacing w:line="257" w:lineRule="atLeast"/>
        <w:jc w:val="both"/>
        <w:textAlignment w:val="baseline"/>
        <w:rPr>
          <w:rFonts w:asciiTheme="minorHAnsi" w:hAnsiTheme="minorHAnsi" w:cstheme="minorHAnsi"/>
          <w:sz w:val="22"/>
          <w:szCs w:val="22"/>
        </w:rPr>
      </w:pPr>
      <w:r w:rsidRPr="003312F3">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2B35B2E" w14:textId="77777777" w:rsidR="003312F3" w:rsidRPr="003312F3" w:rsidRDefault="003312F3" w:rsidP="003312F3">
      <w:pPr>
        <w:spacing w:line="257" w:lineRule="atLeast"/>
        <w:jc w:val="both"/>
        <w:textAlignment w:val="baseline"/>
        <w:rPr>
          <w:rFonts w:asciiTheme="minorHAnsi" w:hAnsiTheme="minorHAnsi" w:cstheme="minorHAnsi"/>
          <w:sz w:val="22"/>
          <w:szCs w:val="22"/>
        </w:rPr>
      </w:pPr>
      <w:r w:rsidRPr="003312F3">
        <w:rPr>
          <w:rFonts w:asciiTheme="minorHAnsi" w:hAnsiTheme="minorHAnsi" w:cstheme="minorHAnsi"/>
          <w:sz w:val="22"/>
          <w:szCs w:val="22"/>
        </w:rPr>
        <w:t>22.2.2. Pirkėjas turi teisę vienašališkai nutraukti Sutartį ar jos dalį raštu įspėjęs Tiekėją prieš ne trumpesnį nei 10 (dešimties) dienų terminą, jeigu: </w:t>
      </w:r>
    </w:p>
    <w:p w14:paraId="25BDCC6E"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lastRenderedPageBreak/>
        <w:t>22.2.2.1. Tiekėjui yra iškelta bankroto byla, pradėtas bankroto procesas ne teismo tvarka, jis tampa nemokus arba yra nemokumo tikimybė, sustabdo ūkinę veiklą ar susidaro</w:t>
      </w:r>
      <w:r w:rsidRPr="003312F3">
        <w:rPr>
          <w:rFonts w:asciiTheme="minorHAnsi" w:hAnsiTheme="minorHAnsi" w:cstheme="minorHAnsi"/>
          <w:b/>
          <w:bCs/>
          <w:color w:val="5C5D5D"/>
          <w:sz w:val="22"/>
          <w:szCs w:val="22"/>
        </w:rPr>
        <w:t> </w:t>
      </w:r>
      <w:r w:rsidRPr="003312F3">
        <w:rPr>
          <w:rFonts w:asciiTheme="minorHAnsi" w:hAnsiTheme="minorHAnsi" w:cstheme="minorHAnsi"/>
          <w:color w:val="000000"/>
          <w:sz w:val="22"/>
          <w:szCs w:val="22"/>
        </w:rPr>
        <w:t>įstatymuose ir kituose teisės aktuose nustatyta tvarka analogiška situacija</w:t>
      </w:r>
      <w:r w:rsidRPr="003312F3">
        <w:rPr>
          <w:rFonts w:asciiTheme="minorHAnsi" w:hAnsiTheme="minorHAnsi" w:cstheme="minorHAnsi"/>
          <w:color w:val="000000"/>
          <w:sz w:val="22"/>
          <w:szCs w:val="22"/>
          <w:shd w:val="clear" w:color="auto" w:fill="FFFFFF"/>
        </w:rPr>
        <w:t>;</w:t>
      </w:r>
      <w:r w:rsidRPr="003312F3">
        <w:rPr>
          <w:rFonts w:asciiTheme="minorHAnsi" w:hAnsiTheme="minorHAnsi" w:cstheme="minorHAnsi"/>
          <w:color w:val="000000"/>
          <w:sz w:val="22"/>
          <w:szCs w:val="22"/>
        </w:rPr>
        <w:t> </w:t>
      </w:r>
    </w:p>
    <w:p w14:paraId="7D584DD5" w14:textId="77777777" w:rsidR="003312F3" w:rsidRPr="003312F3" w:rsidRDefault="003312F3" w:rsidP="003312F3">
      <w:pPr>
        <w:spacing w:line="257" w:lineRule="atLeast"/>
        <w:jc w:val="both"/>
        <w:rPr>
          <w:rFonts w:asciiTheme="minorHAnsi" w:hAnsiTheme="minorHAnsi" w:cstheme="minorHAnsi"/>
          <w:sz w:val="22"/>
          <w:szCs w:val="22"/>
        </w:rPr>
      </w:pPr>
      <w:r w:rsidRPr="003312F3">
        <w:rPr>
          <w:rFonts w:asciiTheme="minorHAnsi" w:hAnsiTheme="minorHAnsi" w:cstheme="minorHAnsi"/>
          <w:sz w:val="22"/>
          <w:szCs w:val="22"/>
        </w:rPr>
        <w:t>22.2.2.2. Tiekėjo padėtis pasikeičia ir jis atitinka pirkimo dokumentuose nustatytą pašalinimo pagrindą;</w:t>
      </w:r>
    </w:p>
    <w:p w14:paraId="3FAED539"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sz w:val="22"/>
          <w:szCs w:val="22"/>
        </w:rPr>
        <w:t xml:space="preserve">22.2.2.3. pasikeičia </w:t>
      </w:r>
      <w:r w:rsidRPr="003312F3">
        <w:rPr>
          <w:rFonts w:asciiTheme="minorHAnsi" w:hAnsiTheme="minorHAnsi" w:cstheme="minorHAnsi"/>
          <w:color w:val="000000"/>
          <w:sz w:val="22"/>
          <w:szCs w:val="22"/>
        </w:rPr>
        <w:t>teisės aktai, susiję su Sutarties objektu, Sutarties vykdymu, ar su Pirkėjo vykdoma veikla, kuriai buvo sudaryta Sutartis, ir dėl tokių pakeitimų Pirkėjas nusprendžia nutraukti Sutartį;  </w:t>
      </w:r>
    </w:p>
    <w:p w14:paraId="3136B477"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22.2.2.4. Pirkėjas nusprendžia nebevykdyti veiklos, kurios vykdymui Sutartimi įsigyjamos Prekės ir Sutarties poreikis išnyksta; </w:t>
      </w:r>
    </w:p>
    <w:p w14:paraId="1AB5FB05"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22.2.2.5. Pirkėjo valdymo organas priima sprendimą, dėl kurio Sutarties poreikis išnyksta; </w:t>
      </w:r>
    </w:p>
    <w:p w14:paraId="526BB4B9"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22.2.2.6. pasikeičia (pablogėja) Pirkėjo finansinė padėtis ar Pirkėjas negauna arba netenka finansavimo ir dėl šios priežasties nusprendžia nutraukti Sutartį; </w:t>
      </w:r>
    </w:p>
    <w:p w14:paraId="0901091C" w14:textId="77777777" w:rsidR="003312F3" w:rsidRPr="003312F3" w:rsidRDefault="003312F3" w:rsidP="003312F3">
      <w:pPr>
        <w:spacing w:line="257" w:lineRule="atLeast"/>
        <w:jc w:val="both"/>
        <w:textAlignment w:val="baseline"/>
        <w:rPr>
          <w:rFonts w:asciiTheme="minorHAnsi" w:hAnsiTheme="minorHAnsi" w:cstheme="minorHAnsi"/>
          <w:sz w:val="22"/>
          <w:szCs w:val="22"/>
        </w:rPr>
      </w:pPr>
      <w:r w:rsidRPr="003312F3">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 </w:t>
      </w:r>
    </w:p>
    <w:p w14:paraId="07C719DE"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22.2.2.8. nebelieka perkamų Prekių poreikio; </w:t>
      </w:r>
    </w:p>
    <w:p w14:paraId="7C3810F1"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22.2.2.9. Pirkėjas iš pirkimų priežiūrą atliekančių institucijų gauna nurodymą ar rekomendaciją nutraukti Sutartį;</w:t>
      </w:r>
    </w:p>
    <w:p w14:paraId="0DEEEFB4"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26E9380"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22.2.2.11. Tiekėjas atsisako pašalinti arba nepašalina Prekių trūkumų per Pirkėjo nustatytus protingus terminus;</w:t>
      </w:r>
    </w:p>
    <w:p w14:paraId="071D5771" w14:textId="77777777" w:rsidR="003312F3" w:rsidRPr="003312F3" w:rsidRDefault="003312F3" w:rsidP="003312F3">
      <w:pPr>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22.2.2.12. Tiekėjas pažeidžia Sutartį arba įstatymus bei kitus teisės aktus ir per Pirkėjo rašytinėje pretenzijoje nurodytą terminą neištaiso pažeidimo;</w:t>
      </w:r>
    </w:p>
    <w:p w14:paraId="0BB03789" w14:textId="77777777" w:rsidR="003312F3" w:rsidRPr="003312F3" w:rsidRDefault="003312F3" w:rsidP="003312F3">
      <w:pPr>
        <w:tabs>
          <w:tab w:val="left" w:pos="567"/>
        </w:tabs>
        <w:jc w:val="both"/>
        <w:textAlignment w:val="baseline"/>
        <w:rPr>
          <w:rFonts w:asciiTheme="minorHAnsi" w:eastAsia="Calibri" w:hAnsiTheme="minorHAnsi" w:cstheme="minorHAnsi"/>
          <w:kern w:val="2"/>
          <w:sz w:val="22"/>
          <w:szCs w:val="22"/>
        </w:rPr>
      </w:pPr>
      <w:r w:rsidRPr="003312F3">
        <w:rPr>
          <w:rFonts w:asciiTheme="minorHAnsi" w:eastAsia="Calibri" w:hAnsiTheme="minorHAnsi" w:cstheme="minorHAns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24F4011" w14:textId="77777777" w:rsidR="003312F3" w:rsidRPr="003312F3" w:rsidRDefault="003312F3" w:rsidP="003312F3">
      <w:pPr>
        <w:tabs>
          <w:tab w:val="left" w:pos="567"/>
        </w:tabs>
        <w:jc w:val="both"/>
        <w:textAlignment w:val="baseline"/>
        <w:rPr>
          <w:rFonts w:asciiTheme="minorHAnsi" w:eastAsia="Calibri" w:hAnsiTheme="minorHAnsi" w:cstheme="minorHAnsi"/>
          <w:kern w:val="2"/>
          <w:sz w:val="22"/>
          <w:szCs w:val="22"/>
        </w:rPr>
      </w:pPr>
      <w:r w:rsidRPr="003312F3">
        <w:rPr>
          <w:rFonts w:asciiTheme="minorHAnsi" w:eastAsia="Calibri" w:hAnsiTheme="minorHAnsi" w:cstheme="minorHAnsi"/>
          <w:kern w:val="2"/>
          <w:sz w:val="22"/>
          <w:szCs w:val="22"/>
        </w:rPr>
        <w:t>22.2.2.14. paaiškėja VPĮ 37 straipsnio 8 dalyje ir (ar) 47 straipsnio 8 dalyje nurodytos aplinkybės.</w:t>
      </w:r>
    </w:p>
    <w:p w14:paraId="35596F9E" w14:textId="77777777" w:rsidR="003312F3" w:rsidRPr="003312F3" w:rsidRDefault="003312F3" w:rsidP="003312F3">
      <w:pPr>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31BD705"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14A466"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8F39EC5"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22.2.6. Pirkėjas turi teisę vienašališkai nutraukti Sutartį ir kitais Specialiosiose sąlygose (jei taikoma) ir įstatymuose bei kituose teisės aktuose įtvirtintais atvejais. </w:t>
      </w:r>
    </w:p>
    <w:p w14:paraId="551EAA81"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22.2.7. Sutartis laikoma nutraukta kitą dieną po to, kai pasibaigia įspėjimo apie Sutarties nutraukimą terminas.  </w:t>
      </w:r>
    </w:p>
    <w:p w14:paraId="148006E2" w14:textId="77777777" w:rsidR="003312F3" w:rsidRPr="003312F3" w:rsidRDefault="003312F3" w:rsidP="003312F3">
      <w:pPr>
        <w:spacing w:line="257" w:lineRule="atLeast"/>
        <w:jc w:val="both"/>
        <w:textAlignment w:val="baseline"/>
        <w:rPr>
          <w:rFonts w:asciiTheme="minorHAnsi" w:hAnsiTheme="minorHAnsi" w:cstheme="minorHAnsi"/>
          <w:sz w:val="22"/>
          <w:szCs w:val="22"/>
        </w:rPr>
      </w:pPr>
      <w:r w:rsidRPr="003312F3">
        <w:rPr>
          <w:rFonts w:asciiTheme="minorHAnsi" w:hAnsiTheme="minorHAnsi" w:cstheme="minorHAnsi"/>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312F3">
        <w:rPr>
          <w:rFonts w:asciiTheme="minorHAnsi" w:eastAsia="Calibri" w:hAnsiTheme="minorHAnsi" w:cstheme="minorHAnsi"/>
          <w:kern w:val="2"/>
          <w:sz w:val="22"/>
          <w:szCs w:val="22"/>
        </w:rPr>
        <w:t>pateikia informaciją apie pažeidimo pašalinimą ar išnykusias aplinkybes, dėl kurių buvo inicijuota Sutarties nutraukimo procedūra</w:t>
      </w:r>
      <w:r w:rsidRPr="003312F3">
        <w:rPr>
          <w:rFonts w:asciiTheme="minorHAnsi" w:hAnsiTheme="minorHAnsi" w:cstheme="minorHAnsi"/>
          <w:sz w:val="22"/>
          <w:szCs w:val="22"/>
        </w:rPr>
        <w:t>. </w:t>
      </w:r>
    </w:p>
    <w:p w14:paraId="0E94D4C9" w14:textId="77777777" w:rsidR="003312F3" w:rsidRPr="003312F3" w:rsidRDefault="003312F3" w:rsidP="003312F3">
      <w:pPr>
        <w:spacing w:line="257" w:lineRule="atLeast"/>
        <w:ind w:firstLine="62"/>
        <w:jc w:val="both"/>
        <w:textAlignment w:val="baseline"/>
        <w:rPr>
          <w:rFonts w:asciiTheme="minorHAnsi" w:hAnsiTheme="minorHAnsi" w:cstheme="minorHAnsi"/>
          <w:color w:val="000000"/>
          <w:sz w:val="22"/>
          <w:szCs w:val="22"/>
        </w:rPr>
      </w:pPr>
    </w:p>
    <w:p w14:paraId="7EB3DDD6"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22.3.  Sutarties nutraukimas Tiekėjo iniciatyva</w:t>
      </w:r>
    </w:p>
    <w:p w14:paraId="55524B22"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11942DF"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12757F3"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22.3.2. Tiekėjas turi teisę vienašališkai nutraukti Sutartį, įspėjęs Pirkėją raštu prieš ne trumpesnį nei 10 (dešimties) dienų terminą, jeigu:</w:t>
      </w:r>
    </w:p>
    <w:p w14:paraId="6D65F78A"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D66968"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B96B9C8"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062295E"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22.3.4. Tiekėjas turi teisę vienašališkai nutraukti Sutartį ir kitais įstatymuose bei kituose teisės aktuose įtvirtintais atvejais. </w:t>
      </w:r>
    </w:p>
    <w:p w14:paraId="20D9AA6E"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96C090A"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22.3.6. Sutartis laikoma nutraukta kitą dieną po to, kai pasibaigia įspėjimo apie Sutarties nutraukimą terminas. </w:t>
      </w:r>
    </w:p>
    <w:p w14:paraId="20A39EA0"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09195F" w14:textId="77777777" w:rsidR="003312F3" w:rsidRPr="003312F3" w:rsidRDefault="003312F3" w:rsidP="003312F3">
      <w:pPr>
        <w:spacing w:line="257" w:lineRule="atLeast"/>
        <w:ind w:firstLine="62"/>
        <w:jc w:val="both"/>
        <w:textAlignment w:val="baseline"/>
        <w:rPr>
          <w:rFonts w:asciiTheme="minorHAnsi" w:hAnsiTheme="minorHAnsi" w:cstheme="minorHAnsi"/>
          <w:color w:val="000000"/>
          <w:sz w:val="22"/>
          <w:szCs w:val="22"/>
        </w:rPr>
      </w:pPr>
    </w:p>
    <w:p w14:paraId="381F22A9"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olor w:val="000000"/>
          <w:sz w:val="22"/>
          <w:szCs w:val="22"/>
        </w:rPr>
        <w:t>22.4.  Šalių teisės ir pareigos Sutarties nutraukimo atveju</w:t>
      </w:r>
    </w:p>
    <w:p w14:paraId="1D817C5F"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0B8D0D39"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D410CD6"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22.4.2. Nutraukus Sutartį, Šalys privalo: </w:t>
      </w:r>
    </w:p>
    <w:p w14:paraId="03965260"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22.4.2.1. įsitikinti, jog iki Sutarties nutraukimo dienos pristatytos Prekės ir kiti atlikti veiksmai atitinka Sutarties reikalavimus ir Šalys dėl to viena kitai nebereikš pretenzijų; </w:t>
      </w:r>
    </w:p>
    <w:p w14:paraId="38E2DE2E"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22.4.2.2. atsiskaityti už iki Sutarties nutraukimo pristatytas Prekes, atitinkančias Sutarties reikalavimus; </w:t>
      </w:r>
    </w:p>
    <w:p w14:paraId="7272521D" w14:textId="77777777" w:rsidR="003312F3" w:rsidRPr="003312F3" w:rsidRDefault="003312F3" w:rsidP="003312F3">
      <w:pPr>
        <w:spacing w:line="257" w:lineRule="atLeast"/>
        <w:jc w:val="both"/>
        <w:textAlignment w:val="baseline"/>
        <w:rPr>
          <w:rFonts w:asciiTheme="minorHAnsi" w:hAnsiTheme="minorHAnsi" w:cstheme="minorHAnsi"/>
          <w:color w:val="000000"/>
          <w:sz w:val="22"/>
          <w:szCs w:val="22"/>
        </w:rPr>
      </w:pPr>
      <w:r w:rsidRPr="003312F3">
        <w:rPr>
          <w:rFonts w:asciiTheme="minorHAnsi" w:hAnsiTheme="minorHAnsi" w:cstheme="minorHAnsi"/>
          <w:color w:val="000000"/>
          <w:sz w:val="22"/>
          <w:szCs w:val="22"/>
        </w:rPr>
        <w:t>22.4.2.3. per 10 (dešimt) dienų nuo pranešimo apie Sutarties nutraukimą gavimo dienos ar Susitarimo dėl Sutarties nutraukimo sudarymo dienos</w:t>
      </w:r>
      <w:r w:rsidRPr="003312F3">
        <w:rPr>
          <w:rFonts w:asciiTheme="minorHAnsi" w:hAnsiTheme="minorHAnsi" w:cstheme="minorHAnsi"/>
          <w:b/>
          <w:bCs/>
          <w:color w:val="5C5D5D"/>
          <w:sz w:val="22"/>
          <w:szCs w:val="22"/>
        </w:rPr>
        <w:t> </w:t>
      </w:r>
      <w:r w:rsidRPr="003312F3">
        <w:rPr>
          <w:rFonts w:asciiTheme="minorHAnsi" w:hAnsiTheme="minorHAnsi" w:cstheme="minorHAnsi"/>
          <w:color w:val="000000"/>
          <w:sz w:val="22"/>
          <w:szCs w:val="22"/>
        </w:rPr>
        <w:t>perduoti viena kitai visus dokumentus, kuriuos buvo būtina perduoti pagal Sutarties nuostatas. </w:t>
      </w:r>
    </w:p>
    <w:p w14:paraId="26C526B6" w14:textId="77777777" w:rsidR="003312F3" w:rsidRPr="003312F3" w:rsidRDefault="003312F3" w:rsidP="003312F3">
      <w:pPr>
        <w:spacing w:line="257" w:lineRule="atLeast"/>
        <w:ind w:firstLine="62"/>
        <w:jc w:val="both"/>
        <w:textAlignment w:val="baseline"/>
        <w:rPr>
          <w:rFonts w:asciiTheme="minorHAnsi" w:hAnsiTheme="minorHAnsi" w:cstheme="minorHAnsi"/>
          <w:color w:val="000000"/>
          <w:sz w:val="22"/>
          <w:szCs w:val="22"/>
        </w:rPr>
      </w:pPr>
    </w:p>
    <w:p w14:paraId="746AD77A" w14:textId="77777777" w:rsidR="003312F3" w:rsidRPr="003312F3" w:rsidRDefault="003312F3" w:rsidP="003312F3">
      <w:pPr>
        <w:spacing w:line="257" w:lineRule="atLeast"/>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23.  PREKIŲ MODELIO AR GAMINTOJO KEITIMAS</w:t>
      </w:r>
    </w:p>
    <w:p w14:paraId="41D94879"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47BE2C30"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aps/>
          <w:color w:val="000000"/>
          <w:sz w:val="22"/>
          <w:szCs w:val="22"/>
        </w:rPr>
        <w:t>23.1. </w:t>
      </w:r>
      <w:r w:rsidRPr="003312F3">
        <w:rPr>
          <w:rFonts w:asciiTheme="minorHAnsi" w:hAnsiTheme="minorHAnsi" w:cstheme="minorHAnsi"/>
          <w:color w:val="000000"/>
          <w:sz w:val="22"/>
          <w:szCs w:val="22"/>
        </w:rPr>
        <w:t>Tiekėjas turi teisę keisti Prekių modelį ir (ar) gamintoją, jei yra visos toliau nurodytos sąlygos:</w:t>
      </w:r>
    </w:p>
    <w:p w14:paraId="65B20C4B" w14:textId="77777777" w:rsidR="003312F3" w:rsidRPr="003312F3" w:rsidRDefault="003312F3" w:rsidP="003312F3">
      <w:pPr>
        <w:spacing w:line="257" w:lineRule="atLeast"/>
        <w:jc w:val="both"/>
        <w:rPr>
          <w:rFonts w:asciiTheme="minorHAnsi" w:hAnsiTheme="minorHAnsi" w:cstheme="minorHAnsi"/>
          <w:sz w:val="22"/>
          <w:szCs w:val="22"/>
        </w:rPr>
      </w:pPr>
      <w:r w:rsidRPr="003312F3">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312F3">
        <w:rPr>
          <w:rFonts w:asciiTheme="minorHAnsi" w:hAnsiTheme="minorHAnsi" w:cstheme="minorHAnsi"/>
          <w:sz w:val="22"/>
          <w:szCs w:val="22"/>
          <w:vertAlign w:val="superscript"/>
        </w:rPr>
        <w:t>1 </w:t>
      </w:r>
      <w:r w:rsidRPr="003312F3">
        <w:rPr>
          <w:rFonts w:asciiTheme="minorHAnsi" w:hAnsiTheme="minorHAnsi" w:cstheme="minorHAnsi"/>
          <w:sz w:val="22"/>
          <w:szCs w:val="22"/>
        </w:rPr>
        <w:t>dalies nuostatų;</w:t>
      </w:r>
    </w:p>
    <w:p w14:paraId="7A8E97CC"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 xml:space="preserve">23.1.2. jei keičiamos Prekės visiškai atitinka visus pirkimo dokumentų reikalavimus, yra ne prastesnės, o lygiavertės ar geresnės kokybės nei Tiekėjo pasiūlyme nurodytos Prekės ir Tiekėjas pateikia tai patvirtinančius </w:t>
      </w:r>
      <w:r w:rsidRPr="003312F3">
        <w:rPr>
          <w:rFonts w:asciiTheme="minorHAnsi" w:hAnsiTheme="minorHAnsi" w:cstheme="minorHAnsi"/>
          <w:color w:val="000000"/>
          <w:sz w:val="22"/>
          <w:szCs w:val="22"/>
        </w:rPr>
        <w:lastRenderedPageBreak/>
        <w:t>dokumentus. Jeigu pirkimo procedūrų metu Tiekėjas buvo pateikęs Prekių pavyzdžius, pristatomos Prekės turi būti ne prastesnės kokybės nei pateikti pavyzdžiai;</w:t>
      </w:r>
    </w:p>
    <w:p w14:paraId="4B62654B"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312F3">
        <w:rPr>
          <w:rFonts w:asciiTheme="minorHAnsi" w:hAnsiTheme="minorHAnsi" w:cstheme="minorHAnsi"/>
          <w:color w:val="000000"/>
          <w:sz w:val="22"/>
          <w:szCs w:val="22"/>
          <w:shd w:val="clear" w:color="auto" w:fill="FFFFFF"/>
        </w:rPr>
        <w:t>ir lygiavertiškumo ar geresnės kokybės nei Sutartyje nurodytos Prekės</w:t>
      </w:r>
      <w:r w:rsidRPr="003312F3">
        <w:rPr>
          <w:rFonts w:asciiTheme="minorHAnsi" w:hAnsiTheme="minorHAnsi" w:cstheme="minorHAnsi"/>
          <w:color w:val="000000"/>
          <w:sz w:val="22"/>
          <w:szCs w:val="22"/>
        </w:rPr>
        <w:t>;</w:t>
      </w:r>
    </w:p>
    <w:p w14:paraId="18D4D59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23.1.4. Šalys sudarė rašytinį Susitarimą prie Sutarties dėl Prekių keitimo.</w:t>
      </w:r>
    </w:p>
    <w:p w14:paraId="38122E6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23.2. Šiame Bendrųjų sąlygų skyriuje nurodytu atveju Prekės turi būti pristatytos už ne didesnę nei pasiūlyme nurodytą kainą.</w:t>
      </w:r>
    </w:p>
    <w:p w14:paraId="2C8A5878"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5270B887" w14:textId="77777777" w:rsidR="003312F3" w:rsidRPr="003312F3" w:rsidRDefault="003312F3" w:rsidP="003312F3">
      <w:pPr>
        <w:spacing w:line="257" w:lineRule="atLeast"/>
        <w:ind w:left="360" w:hanging="360"/>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24.  BENDRAVIMO TVARKA IR KALBA</w:t>
      </w:r>
    </w:p>
    <w:p w14:paraId="4963F114" w14:textId="77777777" w:rsidR="003312F3" w:rsidRPr="003312F3" w:rsidRDefault="003312F3" w:rsidP="003312F3">
      <w:pPr>
        <w:spacing w:line="257" w:lineRule="atLeast"/>
        <w:ind w:left="360" w:firstLine="62"/>
        <w:jc w:val="both"/>
        <w:rPr>
          <w:rFonts w:asciiTheme="minorHAnsi" w:hAnsiTheme="minorHAnsi" w:cstheme="minorHAnsi"/>
          <w:color w:val="000000"/>
          <w:sz w:val="22"/>
          <w:szCs w:val="22"/>
        </w:rPr>
      </w:pPr>
    </w:p>
    <w:p w14:paraId="1A246489"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24.1. Sutartis sudaroma lietuvių kalba. Jeigu Sutartis ar kuris nors ją sudarantis dokumentas sudaromas kita kalba arba išverčiamas į kitą kalbą, visais atvejais </w:t>
      </w:r>
      <w:r w:rsidRPr="003312F3">
        <w:rPr>
          <w:rFonts w:asciiTheme="minorHAnsi" w:hAnsiTheme="minorHAnsi" w:cstheme="minorHAnsi"/>
          <w:color w:val="000000"/>
          <w:sz w:val="22"/>
          <w:szCs w:val="22"/>
          <w:shd w:val="clear" w:color="auto" w:fill="FFFFFF"/>
        </w:rPr>
        <w:t>autentišku laikomas tik lietuvių kalba parengtas Sutarties tekstas (jei yra neatitikimų, pirmenybė teikiama lietuvių kalba parengtam tekstui).</w:t>
      </w:r>
    </w:p>
    <w:p w14:paraId="01318E3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28F75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24.3. Jeigu pranešimas yra įteikiamas asmeniškai arba siunčiamas paštu ar per kurjerį, jis turi būti įteikiamas pasirašytinai ir laikomas gautu gavimo patvirtinime nurodytą dieną.</w:t>
      </w:r>
    </w:p>
    <w:p w14:paraId="6FA6BDDE"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24.4. Jeigu pranešimas siunčiamas el. paštu, laikoma, kad Šalis jį gavo kitą darbo dieną.</w:t>
      </w:r>
    </w:p>
    <w:p w14:paraId="6ACEE874"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24.5. Jeigu pranešimas siunčiamas keliais skirtingais būdais, laikoma, kad gavėjas jį gavo tada, kai jis gavo pirmesnįjį pranešimą.</w:t>
      </w:r>
    </w:p>
    <w:p w14:paraId="1EB89F42" w14:textId="77777777" w:rsidR="003312F3" w:rsidRPr="003312F3" w:rsidRDefault="003312F3" w:rsidP="003312F3">
      <w:pPr>
        <w:spacing w:line="257" w:lineRule="atLeast"/>
        <w:ind w:firstLine="62"/>
        <w:jc w:val="both"/>
        <w:rPr>
          <w:rFonts w:asciiTheme="minorHAnsi" w:hAnsiTheme="minorHAnsi" w:cstheme="minorHAnsi"/>
          <w:color w:val="000000"/>
          <w:sz w:val="22"/>
          <w:szCs w:val="22"/>
        </w:rPr>
      </w:pPr>
    </w:p>
    <w:p w14:paraId="2BC256DB" w14:textId="77777777" w:rsidR="003312F3" w:rsidRPr="003312F3" w:rsidRDefault="003312F3" w:rsidP="003312F3">
      <w:pPr>
        <w:spacing w:line="257" w:lineRule="atLeast"/>
        <w:ind w:left="360" w:hanging="360"/>
        <w:jc w:val="center"/>
        <w:rPr>
          <w:rFonts w:asciiTheme="minorHAnsi" w:hAnsiTheme="minorHAnsi" w:cstheme="minorHAnsi"/>
          <w:color w:val="000000"/>
          <w:sz w:val="22"/>
          <w:szCs w:val="22"/>
        </w:rPr>
      </w:pPr>
      <w:r w:rsidRPr="003312F3">
        <w:rPr>
          <w:rFonts w:asciiTheme="minorHAnsi" w:hAnsiTheme="minorHAnsi" w:cstheme="minorHAnsi"/>
          <w:b/>
          <w:bCs/>
          <w:caps/>
          <w:color w:val="000000"/>
          <w:sz w:val="22"/>
          <w:szCs w:val="22"/>
        </w:rPr>
        <w:t>25.  PRETENZIJOS IR GINČŲ SPRENDIMAS</w:t>
      </w:r>
    </w:p>
    <w:p w14:paraId="598AEC05" w14:textId="77777777" w:rsidR="003312F3" w:rsidRPr="003312F3" w:rsidRDefault="003312F3" w:rsidP="003312F3">
      <w:pPr>
        <w:spacing w:line="257" w:lineRule="atLeast"/>
        <w:ind w:left="360" w:firstLine="62"/>
        <w:jc w:val="both"/>
        <w:rPr>
          <w:rFonts w:asciiTheme="minorHAnsi" w:hAnsiTheme="minorHAnsi" w:cstheme="minorHAnsi"/>
          <w:color w:val="000000"/>
          <w:sz w:val="22"/>
          <w:szCs w:val="22"/>
        </w:rPr>
      </w:pPr>
    </w:p>
    <w:p w14:paraId="418D5B33"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6F09622"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BC71B1" w14:textId="77777777" w:rsidR="003312F3" w:rsidRPr="003312F3" w:rsidRDefault="003312F3" w:rsidP="003312F3">
      <w:pPr>
        <w:spacing w:line="257" w:lineRule="atLeast"/>
        <w:jc w:val="both"/>
        <w:rPr>
          <w:rFonts w:asciiTheme="minorHAnsi" w:hAnsiTheme="minorHAnsi" w:cstheme="minorHAnsi"/>
          <w:color w:val="000000"/>
          <w:sz w:val="22"/>
          <w:szCs w:val="22"/>
        </w:rPr>
      </w:pPr>
      <w:r w:rsidRPr="003312F3">
        <w:rPr>
          <w:rFonts w:asciiTheme="minorHAnsi" w:hAnsiTheme="minorHAnsi" w:cstheme="minorHAnsi"/>
          <w:color w:val="000000"/>
          <w:sz w:val="22"/>
          <w:szCs w:val="22"/>
        </w:rPr>
        <w:t>25.3. Kilę ginčai nesudaro pagrindo Šalims atsisakyti vykdyti savo prievoles pagal Sutartį.</w:t>
      </w:r>
    </w:p>
    <w:p w14:paraId="766256E2" w14:textId="77777777" w:rsidR="003312F3" w:rsidRPr="003312F3" w:rsidRDefault="003312F3" w:rsidP="003312F3">
      <w:pPr>
        <w:spacing w:line="257" w:lineRule="atLeast"/>
        <w:textAlignment w:val="center"/>
        <w:rPr>
          <w:rFonts w:asciiTheme="minorHAnsi" w:hAnsiTheme="minorHAnsi" w:cstheme="minorHAnsi"/>
          <w:color w:val="000000"/>
          <w:sz w:val="22"/>
          <w:szCs w:val="22"/>
        </w:rPr>
      </w:pPr>
    </w:p>
    <w:p w14:paraId="35AC1629" w14:textId="77777777" w:rsidR="003312F3" w:rsidRPr="003312F3" w:rsidRDefault="003312F3" w:rsidP="003312F3">
      <w:pPr>
        <w:spacing w:line="259" w:lineRule="auto"/>
        <w:jc w:val="center"/>
        <w:rPr>
          <w:rFonts w:asciiTheme="minorHAnsi" w:hAnsiTheme="minorHAnsi" w:cstheme="minorHAnsi"/>
          <w:kern w:val="2"/>
          <w:sz w:val="22"/>
          <w:szCs w:val="22"/>
        </w:rPr>
      </w:pPr>
      <w:r w:rsidRPr="003312F3">
        <w:rPr>
          <w:rFonts w:asciiTheme="minorHAnsi" w:hAnsiTheme="minorHAnsi" w:cstheme="minorHAnsi"/>
          <w:kern w:val="2"/>
          <w:sz w:val="22"/>
          <w:szCs w:val="22"/>
        </w:rPr>
        <w:t>________________</w:t>
      </w:r>
    </w:p>
    <w:p w14:paraId="179F4671" w14:textId="77777777" w:rsidR="003312F3" w:rsidRDefault="003312F3">
      <w:pPr>
        <w:rPr>
          <w:rFonts w:asciiTheme="minorHAnsi" w:hAnsiTheme="minorHAnsi" w:cstheme="minorHAnsi"/>
          <w:sz w:val="22"/>
          <w:szCs w:val="22"/>
        </w:rPr>
      </w:pPr>
    </w:p>
    <w:p w14:paraId="29CE5996" w14:textId="77777777" w:rsidR="001478B1" w:rsidRDefault="001478B1">
      <w:pPr>
        <w:rPr>
          <w:rFonts w:asciiTheme="minorHAnsi" w:hAnsiTheme="minorHAnsi" w:cstheme="minorHAnsi"/>
          <w:sz w:val="22"/>
          <w:szCs w:val="22"/>
        </w:rPr>
      </w:pPr>
    </w:p>
    <w:p w14:paraId="425D2A63" w14:textId="77777777" w:rsidR="001478B1" w:rsidRDefault="001478B1">
      <w:pPr>
        <w:rPr>
          <w:rFonts w:asciiTheme="minorHAnsi" w:hAnsiTheme="minorHAnsi" w:cstheme="minorHAnsi"/>
          <w:sz w:val="22"/>
          <w:szCs w:val="22"/>
        </w:rPr>
      </w:pPr>
    </w:p>
    <w:p w14:paraId="46B5DC07" w14:textId="77777777" w:rsidR="001478B1" w:rsidRDefault="001478B1">
      <w:pPr>
        <w:rPr>
          <w:rFonts w:asciiTheme="minorHAnsi" w:hAnsiTheme="minorHAnsi" w:cstheme="minorHAnsi"/>
          <w:sz w:val="22"/>
          <w:szCs w:val="22"/>
        </w:rPr>
      </w:pPr>
    </w:p>
    <w:p w14:paraId="6D75F4C5" w14:textId="77777777" w:rsidR="001478B1" w:rsidRDefault="001478B1">
      <w:pPr>
        <w:rPr>
          <w:rFonts w:asciiTheme="minorHAnsi" w:hAnsiTheme="minorHAnsi" w:cstheme="minorHAnsi"/>
          <w:sz w:val="22"/>
          <w:szCs w:val="22"/>
        </w:rPr>
      </w:pPr>
    </w:p>
    <w:p w14:paraId="58106ADF" w14:textId="77777777" w:rsidR="001478B1" w:rsidRDefault="001478B1">
      <w:pPr>
        <w:rPr>
          <w:rFonts w:asciiTheme="minorHAnsi" w:hAnsiTheme="minorHAnsi" w:cstheme="minorHAnsi"/>
          <w:sz w:val="22"/>
          <w:szCs w:val="22"/>
        </w:rPr>
      </w:pPr>
    </w:p>
    <w:p w14:paraId="31509558" w14:textId="77777777" w:rsidR="001478B1" w:rsidRDefault="001478B1">
      <w:pPr>
        <w:rPr>
          <w:rFonts w:asciiTheme="minorHAnsi" w:hAnsiTheme="minorHAnsi" w:cstheme="minorHAnsi"/>
          <w:sz w:val="22"/>
          <w:szCs w:val="22"/>
        </w:rPr>
      </w:pPr>
    </w:p>
    <w:p w14:paraId="30740D6F" w14:textId="77777777" w:rsidR="001478B1" w:rsidRDefault="001478B1">
      <w:pPr>
        <w:rPr>
          <w:rFonts w:asciiTheme="minorHAnsi" w:hAnsiTheme="minorHAnsi" w:cstheme="minorHAnsi"/>
          <w:sz w:val="22"/>
          <w:szCs w:val="22"/>
        </w:rPr>
      </w:pPr>
    </w:p>
    <w:p w14:paraId="414FD946" w14:textId="77777777" w:rsidR="001478B1" w:rsidRDefault="001478B1">
      <w:pPr>
        <w:rPr>
          <w:rFonts w:asciiTheme="minorHAnsi" w:hAnsiTheme="minorHAnsi" w:cstheme="minorHAnsi"/>
          <w:sz w:val="22"/>
          <w:szCs w:val="22"/>
        </w:rPr>
      </w:pPr>
    </w:p>
    <w:p w14:paraId="0C1A1C77" w14:textId="77777777" w:rsidR="001478B1" w:rsidRDefault="001478B1">
      <w:pPr>
        <w:rPr>
          <w:rFonts w:asciiTheme="minorHAnsi" w:hAnsiTheme="minorHAnsi" w:cstheme="minorHAnsi"/>
          <w:sz w:val="22"/>
          <w:szCs w:val="22"/>
        </w:rPr>
      </w:pPr>
    </w:p>
    <w:p w14:paraId="29420DED" w14:textId="77777777" w:rsidR="001478B1" w:rsidRDefault="001478B1">
      <w:pPr>
        <w:rPr>
          <w:rFonts w:asciiTheme="minorHAnsi" w:hAnsiTheme="minorHAnsi" w:cstheme="minorHAnsi"/>
          <w:sz w:val="22"/>
          <w:szCs w:val="22"/>
        </w:rPr>
      </w:pPr>
    </w:p>
    <w:p w14:paraId="03A156E6" w14:textId="77777777" w:rsidR="001478B1" w:rsidRDefault="001478B1">
      <w:pPr>
        <w:rPr>
          <w:rFonts w:asciiTheme="minorHAnsi" w:hAnsiTheme="minorHAnsi" w:cstheme="minorHAnsi"/>
          <w:sz w:val="22"/>
          <w:szCs w:val="22"/>
        </w:rPr>
      </w:pPr>
    </w:p>
    <w:p w14:paraId="559E968C" w14:textId="00E54B1A" w:rsidR="003B5E82" w:rsidRDefault="003B5E82" w:rsidP="003B5E82">
      <w:pPr>
        <w:jc w:val="right"/>
        <w:rPr>
          <w:rFonts w:asciiTheme="minorHAnsi" w:hAnsiTheme="minorHAnsi" w:cstheme="minorHAnsi"/>
          <w:sz w:val="22"/>
          <w:szCs w:val="22"/>
        </w:rPr>
      </w:pPr>
      <w:r w:rsidRPr="00A37822">
        <w:rPr>
          <w:rFonts w:asciiTheme="minorHAnsi" w:hAnsiTheme="minorHAnsi" w:cstheme="minorHAnsi"/>
          <w:sz w:val="22"/>
          <w:szCs w:val="22"/>
        </w:rPr>
        <w:lastRenderedPageBreak/>
        <w:t xml:space="preserve">Priedas Nr. </w:t>
      </w:r>
      <w:r>
        <w:rPr>
          <w:rFonts w:asciiTheme="minorHAnsi" w:hAnsiTheme="minorHAnsi" w:cstheme="minorHAnsi"/>
          <w:sz w:val="22"/>
          <w:szCs w:val="22"/>
        </w:rPr>
        <w:t>4</w:t>
      </w:r>
    </w:p>
    <w:p w14:paraId="1D835526" w14:textId="77777777" w:rsidR="001478B1" w:rsidRDefault="001478B1">
      <w:pPr>
        <w:rPr>
          <w:rFonts w:asciiTheme="minorHAnsi" w:hAnsiTheme="minorHAnsi" w:cstheme="minorHAnsi"/>
          <w:sz w:val="22"/>
          <w:szCs w:val="22"/>
        </w:rPr>
      </w:pPr>
    </w:p>
    <w:p w14:paraId="6E21626E" w14:textId="2EFC89F3" w:rsidR="001478B1" w:rsidRPr="003B5E82" w:rsidRDefault="003B5E82" w:rsidP="001478B1">
      <w:pPr>
        <w:spacing w:line="259" w:lineRule="auto"/>
        <w:ind w:right="-731"/>
        <w:jc w:val="center"/>
        <w:rPr>
          <w:rFonts w:asciiTheme="minorHAnsi" w:eastAsia="Calibri" w:hAnsiTheme="minorHAnsi" w:cstheme="minorHAnsi"/>
          <w:b/>
          <w:sz w:val="22"/>
          <w:szCs w:val="22"/>
        </w:rPr>
      </w:pPr>
      <w:r w:rsidRPr="003B5E82">
        <w:rPr>
          <w:rFonts w:asciiTheme="minorHAnsi" w:eastAsia="Calibri" w:hAnsiTheme="minorHAnsi" w:cstheme="minorHAnsi"/>
          <w:b/>
          <w:sz w:val="22"/>
          <w:szCs w:val="22"/>
        </w:rPr>
        <w:t xml:space="preserve">PREKIŲ </w:t>
      </w:r>
      <w:r w:rsidR="001478B1" w:rsidRPr="003B5E82">
        <w:rPr>
          <w:rFonts w:asciiTheme="minorHAnsi" w:eastAsia="Calibri" w:hAnsiTheme="minorHAnsi" w:cstheme="minorHAnsi"/>
          <w:b/>
          <w:sz w:val="22"/>
          <w:szCs w:val="22"/>
        </w:rPr>
        <w:t>PERDAVIMO PRIĖMIMO AKTAS</w:t>
      </w:r>
    </w:p>
    <w:p w14:paraId="11C9FCEA" w14:textId="77777777" w:rsidR="001478B1" w:rsidRPr="003B5E82" w:rsidRDefault="001478B1" w:rsidP="001478B1">
      <w:pPr>
        <w:spacing w:line="259" w:lineRule="auto"/>
        <w:ind w:right="-731"/>
        <w:jc w:val="center"/>
        <w:rPr>
          <w:rFonts w:asciiTheme="minorHAnsi" w:eastAsia="Calibri" w:hAnsiTheme="minorHAnsi" w:cstheme="minorHAnsi"/>
          <w:b/>
          <w:sz w:val="22"/>
          <w:szCs w:val="22"/>
        </w:rPr>
      </w:pPr>
    </w:p>
    <w:p w14:paraId="0CF866AA" w14:textId="77777777" w:rsidR="001478B1" w:rsidRPr="003B5E82" w:rsidRDefault="001478B1" w:rsidP="001478B1">
      <w:pPr>
        <w:spacing w:line="259" w:lineRule="auto"/>
        <w:ind w:right="-731"/>
        <w:jc w:val="center"/>
        <w:rPr>
          <w:rFonts w:asciiTheme="minorHAnsi" w:eastAsia="Calibri" w:hAnsiTheme="minorHAnsi" w:cstheme="minorHAnsi"/>
          <w:sz w:val="22"/>
          <w:szCs w:val="22"/>
        </w:rPr>
      </w:pPr>
      <w:r w:rsidRPr="003B5E82">
        <w:rPr>
          <w:rFonts w:asciiTheme="minorHAnsi" w:eastAsia="Calibri" w:hAnsiTheme="minorHAnsi" w:cstheme="minorHAnsi"/>
          <w:sz w:val="22"/>
          <w:szCs w:val="22"/>
        </w:rPr>
        <w:t xml:space="preserve">   20.....m. </w:t>
      </w:r>
      <w:r w:rsidRPr="003B5E82">
        <w:rPr>
          <w:rFonts w:asciiTheme="minorHAnsi" w:eastAsia="Calibri" w:hAnsiTheme="minorHAnsi" w:cstheme="minorHAnsi"/>
          <w:color w:val="000000"/>
          <w:sz w:val="22"/>
          <w:szCs w:val="22"/>
        </w:rPr>
        <w:t>..................... d. Nr. ..............</w:t>
      </w:r>
    </w:p>
    <w:p w14:paraId="30875071" w14:textId="77777777" w:rsidR="001478B1" w:rsidRPr="003B5E82" w:rsidRDefault="001478B1" w:rsidP="001478B1">
      <w:pPr>
        <w:spacing w:line="259" w:lineRule="auto"/>
        <w:ind w:right="-731"/>
        <w:jc w:val="center"/>
        <w:rPr>
          <w:rFonts w:asciiTheme="minorHAnsi" w:eastAsia="Calibri" w:hAnsiTheme="minorHAnsi" w:cstheme="minorHAnsi"/>
          <w:b/>
          <w:sz w:val="22"/>
          <w:szCs w:val="22"/>
        </w:rPr>
      </w:pPr>
    </w:p>
    <w:p w14:paraId="5225B9DE" w14:textId="77777777" w:rsidR="001478B1" w:rsidRPr="003B5E82" w:rsidRDefault="001478B1" w:rsidP="001478B1">
      <w:pPr>
        <w:ind w:right="-731"/>
        <w:jc w:val="center"/>
        <w:rPr>
          <w:rFonts w:asciiTheme="minorHAnsi" w:eastAsia="Calibri" w:hAnsiTheme="minorHAnsi" w:cstheme="minorHAnsi"/>
          <w:b/>
          <w:sz w:val="22"/>
          <w:szCs w:val="22"/>
        </w:rPr>
      </w:pPr>
    </w:p>
    <w:p w14:paraId="0C586A0B" w14:textId="77777777" w:rsidR="001478B1" w:rsidRPr="003B5E82" w:rsidRDefault="001478B1" w:rsidP="001478B1">
      <w:pPr>
        <w:ind w:right="-731"/>
        <w:jc w:val="center"/>
        <w:rPr>
          <w:rFonts w:asciiTheme="minorHAnsi" w:eastAsia="Calibri" w:hAnsiTheme="minorHAnsi" w:cstheme="minorHAnsi"/>
          <w:b/>
          <w:sz w:val="22"/>
          <w:szCs w:val="22"/>
        </w:rPr>
      </w:pPr>
    </w:p>
    <w:p w14:paraId="36E8ED28" w14:textId="77777777" w:rsidR="001478B1" w:rsidRPr="003B5E82" w:rsidRDefault="001478B1" w:rsidP="001478B1">
      <w:pPr>
        <w:ind w:right="-731"/>
        <w:jc w:val="center"/>
        <w:rPr>
          <w:rFonts w:asciiTheme="minorHAnsi" w:eastAsia="Calibri" w:hAnsiTheme="minorHAnsi" w:cstheme="minorHAnsi"/>
          <w:b/>
          <w:sz w:val="22"/>
          <w:szCs w:val="22"/>
        </w:rPr>
      </w:pPr>
    </w:p>
    <w:p w14:paraId="20DEE41C" w14:textId="77777777" w:rsidR="001478B1" w:rsidRPr="003B5E82" w:rsidRDefault="001478B1" w:rsidP="001478B1">
      <w:pPr>
        <w:ind w:right="-731"/>
        <w:rPr>
          <w:rFonts w:asciiTheme="minorHAnsi" w:eastAsia="Calibri" w:hAnsiTheme="minorHAnsi" w:cstheme="minorHAnsi"/>
          <w:sz w:val="22"/>
          <w:szCs w:val="22"/>
        </w:rPr>
      </w:pPr>
      <w:r w:rsidRPr="003B5E82">
        <w:rPr>
          <w:rFonts w:asciiTheme="minorHAnsi" w:eastAsia="Calibri" w:hAnsiTheme="minorHAnsi" w:cstheme="minorHAnsi"/>
          <w:sz w:val="22"/>
          <w:szCs w:val="22"/>
        </w:rPr>
        <w:t>Tiekėjas:</w:t>
      </w:r>
    </w:p>
    <w:p w14:paraId="21E1D214" w14:textId="77777777" w:rsidR="001478B1" w:rsidRPr="003B5E82" w:rsidRDefault="001478B1" w:rsidP="001478B1">
      <w:pPr>
        <w:ind w:right="-731"/>
        <w:rPr>
          <w:rFonts w:asciiTheme="minorHAnsi" w:eastAsia="Calibri" w:hAnsiTheme="minorHAnsi" w:cstheme="minorHAnsi"/>
          <w:sz w:val="22"/>
          <w:szCs w:val="22"/>
        </w:rPr>
      </w:pPr>
    </w:p>
    <w:p w14:paraId="6F44FCD0" w14:textId="77777777" w:rsidR="001478B1" w:rsidRPr="003B5E82" w:rsidRDefault="001478B1" w:rsidP="001478B1">
      <w:pPr>
        <w:ind w:right="-731"/>
        <w:rPr>
          <w:rFonts w:asciiTheme="minorHAnsi" w:eastAsia="Calibri" w:hAnsiTheme="minorHAnsi" w:cstheme="minorHAnsi"/>
          <w:sz w:val="22"/>
          <w:szCs w:val="22"/>
        </w:rPr>
      </w:pPr>
      <w:r w:rsidRPr="003B5E82">
        <w:rPr>
          <w:rFonts w:asciiTheme="minorHAnsi" w:eastAsia="Calibri" w:hAnsiTheme="minorHAnsi" w:cstheme="minorHAnsi"/>
          <w:sz w:val="22"/>
          <w:szCs w:val="22"/>
        </w:rPr>
        <w:t>Pirkėjas:</w:t>
      </w:r>
    </w:p>
    <w:p w14:paraId="44A3B691" w14:textId="77777777" w:rsidR="001478B1" w:rsidRPr="003B5E82" w:rsidRDefault="001478B1" w:rsidP="001478B1">
      <w:pPr>
        <w:ind w:right="-731"/>
        <w:rPr>
          <w:rFonts w:asciiTheme="minorHAnsi" w:eastAsia="Calibri" w:hAnsiTheme="minorHAnsi" w:cstheme="minorHAnsi"/>
          <w:sz w:val="22"/>
          <w:szCs w:val="22"/>
        </w:rPr>
      </w:pPr>
    </w:p>
    <w:p w14:paraId="579FAE05" w14:textId="77777777" w:rsidR="001478B1" w:rsidRPr="003B5E82" w:rsidRDefault="001478B1" w:rsidP="001478B1">
      <w:pPr>
        <w:ind w:right="-731"/>
        <w:rPr>
          <w:rFonts w:asciiTheme="minorHAnsi" w:eastAsia="Calibri" w:hAnsiTheme="minorHAnsi" w:cstheme="minorHAnsi"/>
          <w:sz w:val="22"/>
          <w:szCs w:val="22"/>
        </w:rPr>
      </w:pPr>
      <w:r w:rsidRPr="003B5E82">
        <w:rPr>
          <w:rFonts w:asciiTheme="minorHAnsi" w:eastAsia="Calibri" w:hAnsiTheme="minorHAnsi" w:cstheme="minorHAnsi"/>
          <w:sz w:val="22"/>
          <w:szCs w:val="22"/>
        </w:rPr>
        <w:t>Sutarties data, numeris, pavadinimas:</w:t>
      </w:r>
    </w:p>
    <w:p w14:paraId="23E3CB63" w14:textId="77777777" w:rsidR="001478B1" w:rsidRPr="003B5E82" w:rsidRDefault="001478B1" w:rsidP="001478B1">
      <w:pPr>
        <w:ind w:right="-731"/>
        <w:rPr>
          <w:rFonts w:asciiTheme="minorHAnsi" w:eastAsia="Calibri" w:hAnsiTheme="minorHAnsi" w:cstheme="minorHAnsi"/>
          <w:sz w:val="22"/>
          <w:szCs w:val="22"/>
        </w:rPr>
      </w:pPr>
    </w:p>
    <w:p w14:paraId="74FE5912" w14:textId="77777777" w:rsidR="001478B1" w:rsidRPr="003B5E82" w:rsidRDefault="001478B1" w:rsidP="001478B1">
      <w:pPr>
        <w:ind w:right="-731"/>
        <w:rPr>
          <w:rFonts w:asciiTheme="minorHAnsi" w:eastAsia="Calibri" w:hAnsiTheme="minorHAnsi" w:cstheme="minorHAnsi"/>
          <w:sz w:val="22"/>
          <w:szCs w:val="22"/>
        </w:rPr>
      </w:pPr>
      <w:r w:rsidRPr="003B5E82">
        <w:rPr>
          <w:rFonts w:asciiTheme="minorHAnsi" w:eastAsia="Calibri" w:hAnsiTheme="minorHAnsi" w:cstheme="minorHAnsi"/>
          <w:sz w:val="22"/>
          <w:szCs w:val="22"/>
        </w:rPr>
        <w:t>Objektas:</w:t>
      </w:r>
    </w:p>
    <w:p w14:paraId="5CAC0C03" w14:textId="77777777" w:rsidR="001478B1" w:rsidRPr="003B5E82" w:rsidRDefault="001478B1" w:rsidP="001478B1">
      <w:pPr>
        <w:ind w:right="-731"/>
        <w:rPr>
          <w:rFonts w:asciiTheme="minorHAnsi" w:eastAsia="Calibri" w:hAnsiTheme="minorHAnsi" w:cstheme="minorHAnsi"/>
          <w:sz w:val="22"/>
          <w:szCs w:val="22"/>
        </w:rPr>
      </w:pPr>
    </w:p>
    <w:tbl>
      <w:tblPr>
        <w:tblW w:w="9918" w:type="dxa"/>
        <w:tblCellMar>
          <w:left w:w="10" w:type="dxa"/>
          <w:right w:w="10" w:type="dxa"/>
        </w:tblCellMar>
        <w:tblLook w:val="04A0" w:firstRow="1" w:lastRow="0" w:firstColumn="1" w:lastColumn="0" w:noHBand="0" w:noVBand="1"/>
      </w:tblPr>
      <w:tblGrid>
        <w:gridCol w:w="844"/>
        <w:gridCol w:w="3406"/>
        <w:gridCol w:w="1112"/>
        <w:gridCol w:w="942"/>
        <w:gridCol w:w="1536"/>
        <w:gridCol w:w="2078"/>
      </w:tblGrid>
      <w:tr w:rsidR="001478B1" w:rsidRPr="003B5E82" w14:paraId="0DEDF29D" w14:textId="77777777" w:rsidTr="004B738E">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5AE53" w14:textId="77777777" w:rsidR="001478B1" w:rsidRPr="003B5E82" w:rsidRDefault="001478B1" w:rsidP="004B738E">
            <w:pPr>
              <w:jc w:val="center"/>
              <w:rPr>
                <w:rFonts w:asciiTheme="minorHAnsi" w:eastAsia="Calibri" w:hAnsiTheme="minorHAnsi" w:cstheme="minorHAnsi"/>
                <w:sz w:val="22"/>
                <w:szCs w:val="22"/>
              </w:rPr>
            </w:pPr>
            <w:r w:rsidRPr="003B5E82">
              <w:rPr>
                <w:rFonts w:asciiTheme="minorHAnsi" w:eastAsia="Calibri" w:hAnsiTheme="minorHAnsi" w:cstheme="minorHAnsi"/>
                <w:sz w:val="22"/>
                <w:szCs w:val="22"/>
              </w:rPr>
              <w:t>Eil. Nr.</w:t>
            </w: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D7AD3" w14:textId="77777777" w:rsidR="001478B1" w:rsidRPr="003B5E82" w:rsidRDefault="001478B1" w:rsidP="004B738E">
            <w:pPr>
              <w:jc w:val="center"/>
              <w:rPr>
                <w:rFonts w:asciiTheme="minorHAnsi" w:eastAsia="Calibri" w:hAnsiTheme="minorHAnsi" w:cstheme="minorHAnsi"/>
                <w:sz w:val="22"/>
                <w:szCs w:val="22"/>
              </w:rPr>
            </w:pPr>
            <w:r w:rsidRPr="003B5E82">
              <w:rPr>
                <w:rFonts w:asciiTheme="minorHAnsi" w:eastAsia="Calibri" w:hAnsiTheme="minorHAnsi" w:cstheme="minorHAnsi"/>
                <w:sz w:val="22"/>
                <w:szCs w:val="22"/>
              </w:rPr>
              <w:t>Prekės pavadinimas</w:t>
            </w: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DADDF" w14:textId="77777777" w:rsidR="001478B1" w:rsidRPr="003B5E82" w:rsidRDefault="001478B1" w:rsidP="004B738E">
            <w:pPr>
              <w:jc w:val="center"/>
              <w:rPr>
                <w:rFonts w:asciiTheme="minorHAnsi" w:eastAsia="Calibri" w:hAnsiTheme="minorHAnsi" w:cstheme="minorHAnsi"/>
                <w:sz w:val="22"/>
                <w:szCs w:val="22"/>
              </w:rPr>
            </w:pPr>
            <w:r w:rsidRPr="003B5E82">
              <w:rPr>
                <w:rFonts w:asciiTheme="minorHAnsi" w:eastAsia="Calibri" w:hAnsiTheme="minorHAnsi" w:cstheme="minorHAnsi"/>
                <w:sz w:val="22"/>
                <w:szCs w:val="22"/>
              </w:rPr>
              <w:t>Mato vnt.</w:t>
            </w: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406DA" w14:textId="77777777" w:rsidR="001478B1" w:rsidRPr="003B5E82" w:rsidRDefault="001478B1" w:rsidP="004B738E">
            <w:pPr>
              <w:jc w:val="center"/>
              <w:rPr>
                <w:rFonts w:asciiTheme="minorHAnsi" w:eastAsia="Calibri" w:hAnsiTheme="minorHAnsi" w:cstheme="minorHAnsi"/>
                <w:sz w:val="22"/>
                <w:szCs w:val="22"/>
              </w:rPr>
            </w:pPr>
            <w:r w:rsidRPr="003B5E82">
              <w:rPr>
                <w:rFonts w:asciiTheme="minorHAnsi" w:eastAsia="Calibri" w:hAnsiTheme="minorHAnsi" w:cstheme="minorHAnsi"/>
                <w:sz w:val="22"/>
                <w:szCs w:val="22"/>
              </w:rPr>
              <w:t>Kiekis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78D93" w14:textId="77777777" w:rsidR="001478B1" w:rsidRPr="003B5E82" w:rsidRDefault="001478B1" w:rsidP="004B738E">
            <w:pPr>
              <w:jc w:val="center"/>
              <w:rPr>
                <w:rFonts w:asciiTheme="minorHAnsi" w:eastAsia="Calibri" w:hAnsiTheme="minorHAnsi" w:cstheme="minorHAnsi"/>
                <w:sz w:val="22"/>
                <w:szCs w:val="22"/>
              </w:rPr>
            </w:pPr>
            <w:r w:rsidRPr="003B5E82">
              <w:rPr>
                <w:rFonts w:asciiTheme="minorHAnsi" w:eastAsia="Calibri" w:hAnsiTheme="minorHAnsi" w:cstheme="minorHAnsi"/>
                <w:sz w:val="22"/>
                <w:szCs w:val="22"/>
              </w:rPr>
              <w:t>Vieneto kaina, Eur</w:t>
            </w:r>
          </w:p>
        </w:tc>
        <w:tc>
          <w:tcPr>
            <w:tcW w:w="2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EF29A" w14:textId="77777777" w:rsidR="001478B1" w:rsidRPr="003B5E82" w:rsidRDefault="001478B1" w:rsidP="004B738E">
            <w:pPr>
              <w:jc w:val="center"/>
              <w:rPr>
                <w:rFonts w:asciiTheme="minorHAnsi" w:eastAsia="Calibri" w:hAnsiTheme="minorHAnsi" w:cstheme="minorHAnsi"/>
                <w:sz w:val="22"/>
                <w:szCs w:val="22"/>
              </w:rPr>
            </w:pPr>
            <w:r w:rsidRPr="003B5E82">
              <w:rPr>
                <w:rFonts w:asciiTheme="minorHAnsi" w:eastAsia="Calibri" w:hAnsiTheme="minorHAnsi" w:cstheme="minorHAnsi"/>
                <w:sz w:val="22"/>
                <w:szCs w:val="22"/>
              </w:rPr>
              <w:t>Viso kaina, EUR be PVM</w:t>
            </w:r>
          </w:p>
        </w:tc>
      </w:tr>
      <w:tr w:rsidR="001478B1" w:rsidRPr="003B5E82" w14:paraId="2CE5FCBE" w14:textId="77777777" w:rsidTr="004B738E">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11D64" w14:textId="77777777" w:rsidR="001478B1" w:rsidRPr="003B5E82" w:rsidRDefault="001478B1" w:rsidP="004B738E">
            <w:pPr>
              <w:ind w:right="-731"/>
              <w:jc w:val="center"/>
              <w:rPr>
                <w:rFonts w:asciiTheme="minorHAnsi" w:eastAsia="Calibri" w:hAnsiTheme="minorHAnsi" w:cstheme="minorHAnsi"/>
                <w:sz w:val="22"/>
                <w:szCs w:val="22"/>
              </w:rPr>
            </w:pP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1738D" w14:textId="77777777" w:rsidR="001478B1" w:rsidRPr="003B5E82" w:rsidRDefault="001478B1" w:rsidP="004B738E">
            <w:pPr>
              <w:ind w:right="-731"/>
              <w:jc w:val="center"/>
              <w:rPr>
                <w:rFonts w:asciiTheme="minorHAnsi" w:eastAsia="Calibri" w:hAnsiTheme="minorHAnsi" w:cstheme="minorHAnsi"/>
                <w:sz w:val="22"/>
                <w:szCs w:val="22"/>
              </w:rPr>
            </w:pP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AA331" w14:textId="77777777" w:rsidR="001478B1" w:rsidRPr="003B5E82" w:rsidRDefault="001478B1" w:rsidP="004B738E">
            <w:pPr>
              <w:ind w:right="-731"/>
              <w:jc w:val="center"/>
              <w:rPr>
                <w:rFonts w:asciiTheme="minorHAnsi" w:eastAsia="Calibri" w:hAnsiTheme="minorHAnsi" w:cstheme="minorHAnsi"/>
                <w:sz w:val="22"/>
                <w:szCs w:val="22"/>
              </w:rPr>
            </w:pP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366C5" w14:textId="77777777" w:rsidR="001478B1" w:rsidRPr="003B5E82" w:rsidRDefault="001478B1" w:rsidP="004B738E">
            <w:pPr>
              <w:ind w:right="-731"/>
              <w:jc w:val="center"/>
              <w:rPr>
                <w:rFonts w:asciiTheme="minorHAnsi" w:eastAsia="Calibri" w:hAnsiTheme="minorHAnsi" w:cstheme="minorHAnsi"/>
                <w:sz w:val="22"/>
                <w:szCs w:val="22"/>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A5EDE" w14:textId="77777777" w:rsidR="001478B1" w:rsidRPr="003B5E82" w:rsidRDefault="001478B1" w:rsidP="004B738E">
            <w:pPr>
              <w:ind w:right="-731"/>
              <w:jc w:val="center"/>
              <w:rPr>
                <w:rFonts w:asciiTheme="minorHAnsi" w:eastAsia="Calibri" w:hAnsiTheme="minorHAnsi" w:cstheme="minorHAnsi"/>
                <w:sz w:val="22"/>
                <w:szCs w:val="22"/>
              </w:rPr>
            </w:pPr>
          </w:p>
        </w:tc>
        <w:tc>
          <w:tcPr>
            <w:tcW w:w="2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6598B" w14:textId="77777777" w:rsidR="001478B1" w:rsidRPr="003B5E82" w:rsidRDefault="001478B1" w:rsidP="004B738E">
            <w:pPr>
              <w:ind w:right="-731"/>
              <w:jc w:val="center"/>
              <w:rPr>
                <w:rFonts w:asciiTheme="minorHAnsi" w:eastAsia="Calibri" w:hAnsiTheme="minorHAnsi" w:cstheme="minorHAnsi"/>
                <w:sz w:val="22"/>
                <w:szCs w:val="22"/>
              </w:rPr>
            </w:pPr>
          </w:p>
        </w:tc>
      </w:tr>
      <w:tr w:rsidR="001478B1" w:rsidRPr="003B5E82" w14:paraId="0EECEA71" w14:textId="77777777" w:rsidTr="004B738E">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DD74C" w14:textId="77777777" w:rsidR="001478B1" w:rsidRPr="003B5E82" w:rsidRDefault="001478B1" w:rsidP="004B738E">
            <w:pPr>
              <w:spacing w:line="256" w:lineRule="auto"/>
              <w:jc w:val="right"/>
              <w:rPr>
                <w:rFonts w:asciiTheme="minorHAnsi" w:eastAsia="Calibri" w:hAnsiTheme="minorHAnsi" w:cstheme="minorHAnsi"/>
                <w:sz w:val="22"/>
                <w:szCs w:val="22"/>
              </w:rPr>
            </w:pPr>
            <w:r w:rsidRPr="003B5E82">
              <w:rPr>
                <w:rFonts w:asciiTheme="minorHAnsi" w:eastAsia="Calibri" w:hAnsiTheme="minorHAnsi" w:cstheme="minorHAnsi"/>
                <w:sz w:val="22"/>
                <w:szCs w:val="22"/>
              </w:rPr>
              <w:t xml:space="preserve">Viso be PVM: </w:t>
            </w:r>
          </w:p>
        </w:tc>
        <w:tc>
          <w:tcPr>
            <w:tcW w:w="2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94305" w14:textId="77777777" w:rsidR="001478B1" w:rsidRPr="003B5E82" w:rsidRDefault="001478B1" w:rsidP="004B738E">
            <w:pPr>
              <w:spacing w:line="256" w:lineRule="auto"/>
              <w:ind w:right="-731"/>
              <w:jc w:val="center"/>
              <w:rPr>
                <w:rFonts w:asciiTheme="minorHAnsi" w:eastAsia="Calibri" w:hAnsiTheme="minorHAnsi" w:cstheme="minorHAnsi"/>
                <w:sz w:val="22"/>
                <w:szCs w:val="22"/>
              </w:rPr>
            </w:pPr>
            <w:r w:rsidRPr="003B5E82">
              <w:rPr>
                <w:rFonts w:asciiTheme="minorHAnsi" w:eastAsia="Calibri" w:hAnsiTheme="minorHAnsi" w:cstheme="minorHAnsi"/>
                <w:b/>
                <w:sz w:val="22"/>
                <w:szCs w:val="22"/>
              </w:rPr>
              <w:t xml:space="preserve"> </w:t>
            </w:r>
          </w:p>
        </w:tc>
      </w:tr>
      <w:tr w:rsidR="001478B1" w:rsidRPr="003B5E82" w14:paraId="658B2E0D" w14:textId="77777777" w:rsidTr="004B738E">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A9970" w14:textId="77777777" w:rsidR="001478B1" w:rsidRPr="003B5E82" w:rsidRDefault="001478B1" w:rsidP="004B738E">
            <w:pPr>
              <w:spacing w:line="256" w:lineRule="auto"/>
              <w:jc w:val="right"/>
              <w:rPr>
                <w:rFonts w:asciiTheme="minorHAnsi" w:eastAsia="Calibri" w:hAnsiTheme="minorHAnsi" w:cstheme="minorHAnsi"/>
                <w:sz w:val="22"/>
                <w:szCs w:val="22"/>
              </w:rPr>
            </w:pPr>
            <w:r w:rsidRPr="003B5E82">
              <w:rPr>
                <w:rFonts w:asciiTheme="minorHAnsi" w:eastAsia="Calibri" w:hAnsiTheme="minorHAnsi" w:cstheme="minorHAnsi"/>
                <w:sz w:val="22"/>
                <w:szCs w:val="22"/>
              </w:rPr>
              <w:t xml:space="preserve">PVM 21 % </w:t>
            </w:r>
          </w:p>
        </w:tc>
        <w:tc>
          <w:tcPr>
            <w:tcW w:w="2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D33DC" w14:textId="77777777" w:rsidR="001478B1" w:rsidRPr="003B5E82" w:rsidRDefault="001478B1" w:rsidP="004B738E">
            <w:pPr>
              <w:spacing w:line="256" w:lineRule="auto"/>
              <w:ind w:right="-731"/>
              <w:jc w:val="center"/>
              <w:rPr>
                <w:rFonts w:asciiTheme="minorHAnsi" w:eastAsia="Calibri" w:hAnsiTheme="minorHAnsi" w:cstheme="minorHAnsi"/>
                <w:sz w:val="22"/>
                <w:szCs w:val="22"/>
              </w:rPr>
            </w:pPr>
            <w:r w:rsidRPr="003B5E82">
              <w:rPr>
                <w:rFonts w:asciiTheme="minorHAnsi" w:eastAsia="Calibri" w:hAnsiTheme="minorHAnsi" w:cstheme="minorHAnsi"/>
                <w:b/>
                <w:sz w:val="22"/>
                <w:szCs w:val="22"/>
              </w:rPr>
              <w:t xml:space="preserve"> </w:t>
            </w:r>
          </w:p>
        </w:tc>
      </w:tr>
      <w:tr w:rsidR="001478B1" w:rsidRPr="003B5E82" w14:paraId="240CBBD5" w14:textId="77777777" w:rsidTr="004B738E">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28C3B" w14:textId="77777777" w:rsidR="001478B1" w:rsidRPr="003B5E82" w:rsidRDefault="001478B1" w:rsidP="004B738E">
            <w:pPr>
              <w:spacing w:line="256" w:lineRule="auto"/>
              <w:jc w:val="right"/>
              <w:rPr>
                <w:rFonts w:asciiTheme="minorHAnsi" w:eastAsia="Calibri" w:hAnsiTheme="minorHAnsi" w:cstheme="minorHAnsi"/>
                <w:sz w:val="22"/>
                <w:szCs w:val="22"/>
              </w:rPr>
            </w:pPr>
            <w:r w:rsidRPr="003B5E82">
              <w:rPr>
                <w:rFonts w:asciiTheme="minorHAnsi" w:eastAsia="Calibri" w:hAnsiTheme="minorHAnsi" w:cstheme="minorHAnsi"/>
                <w:b/>
                <w:sz w:val="22"/>
                <w:szCs w:val="22"/>
              </w:rPr>
              <w:t xml:space="preserve">Iš viso suma su PVM: </w:t>
            </w:r>
          </w:p>
        </w:tc>
        <w:tc>
          <w:tcPr>
            <w:tcW w:w="20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A6F4C" w14:textId="77777777" w:rsidR="001478B1" w:rsidRPr="003B5E82" w:rsidRDefault="001478B1" w:rsidP="004B738E">
            <w:pPr>
              <w:spacing w:line="256" w:lineRule="auto"/>
              <w:ind w:right="-731"/>
              <w:jc w:val="center"/>
              <w:rPr>
                <w:rFonts w:asciiTheme="minorHAnsi" w:eastAsia="Calibri" w:hAnsiTheme="minorHAnsi" w:cstheme="minorHAnsi"/>
                <w:sz w:val="22"/>
                <w:szCs w:val="22"/>
              </w:rPr>
            </w:pPr>
            <w:r w:rsidRPr="003B5E82">
              <w:rPr>
                <w:rFonts w:asciiTheme="minorHAnsi" w:eastAsia="Calibri" w:hAnsiTheme="minorHAnsi" w:cstheme="minorHAnsi"/>
                <w:b/>
                <w:sz w:val="22"/>
                <w:szCs w:val="22"/>
              </w:rPr>
              <w:t xml:space="preserve"> </w:t>
            </w:r>
          </w:p>
        </w:tc>
      </w:tr>
    </w:tbl>
    <w:p w14:paraId="178EB2B9" w14:textId="77777777" w:rsidR="001478B1" w:rsidRPr="003B5E82" w:rsidRDefault="001478B1" w:rsidP="001478B1">
      <w:pPr>
        <w:ind w:right="-731"/>
        <w:rPr>
          <w:rFonts w:asciiTheme="minorHAnsi" w:eastAsia="Calibri" w:hAnsiTheme="minorHAnsi" w:cstheme="minorHAnsi"/>
          <w:sz w:val="22"/>
          <w:szCs w:val="22"/>
        </w:rPr>
      </w:pPr>
      <w:r w:rsidRPr="003B5E82">
        <w:rPr>
          <w:rFonts w:asciiTheme="minorHAnsi" w:eastAsia="Calibri" w:hAnsiTheme="minorHAnsi" w:cstheme="minorHAnsi"/>
          <w:sz w:val="22"/>
          <w:szCs w:val="22"/>
        </w:rPr>
        <w:t xml:space="preserve">Suma žodžiais:  </w:t>
      </w:r>
    </w:p>
    <w:p w14:paraId="586B1C9A" w14:textId="77777777" w:rsidR="001478B1" w:rsidRPr="003B5E82" w:rsidRDefault="001478B1" w:rsidP="001478B1">
      <w:pPr>
        <w:ind w:right="-731"/>
        <w:rPr>
          <w:rFonts w:asciiTheme="minorHAnsi" w:eastAsia="Calibri" w:hAnsiTheme="minorHAnsi" w:cstheme="minorHAnsi"/>
          <w:sz w:val="22"/>
          <w:szCs w:val="22"/>
        </w:rPr>
      </w:pPr>
    </w:p>
    <w:p w14:paraId="20351F08" w14:textId="77777777" w:rsidR="001478B1" w:rsidRPr="003B5E82" w:rsidRDefault="001478B1" w:rsidP="001478B1">
      <w:pPr>
        <w:ind w:right="-731"/>
        <w:rPr>
          <w:rFonts w:asciiTheme="minorHAnsi" w:eastAsia="Calibri" w:hAnsiTheme="minorHAnsi" w:cstheme="minorHAnsi"/>
          <w:sz w:val="22"/>
          <w:szCs w:val="22"/>
        </w:rPr>
      </w:pPr>
    </w:p>
    <w:p w14:paraId="30F43CA4" w14:textId="77777777" w:rsidR="001478B1" w:rsidRPr="003B5E82" w:rsidRDefault="001478B1" w:rsidP="001478B1">
      <w:pPr>
        <w:ind w:right="-731"/>
        <w:jc w:val="both"/>
        <w:rPr>
          <w:rFonts w:asciiTheme="minorHAnsi" w:eastAsia="Calibri" w:hAnsiTheme="minorHAnsi" w:cstheme="minorHAnsi"/>
          <w:sz w:val="22"/>
          <w:szCs w:val="22"/>
        </w:rPr>
      </w:pPr>
      <w:r w:rsidRPr="003B5E82">
        <w:rPr>
          <w:rFonts w:asciiTheme="minorHAnsi" w:eastAsia="Calibri" w:hAnsiTheme="minorHAnsi" w:cstheme="minorHAnsi"/>
          <w:sz w:val="22"/>
          <w:szCs w:val="22"/>
        </w:rPr>
        <w:t>Šalys, pasirašydamos šį aktą, patvirtina, kad perduodamos prekės atitinka Sutarties Nr. ..... sąlygas.</w:t>
      </w:r>
    </w:p>
    <w:p w14:paraId="24C7250A" w14:textId="77777777" w:rsidR="001478B1" w:rsidRPr="003B5E82" w:rsidRDefault="001478B1" w:rsidP="001478B1">
      <w:pPr>
        <w:ind w:right="-731"/>
        <w:rPr>
          <w:rFonts w:asciiTheme="minorHAnsi" w:eastAsia="Calibri" w:hAnsiTheme="minorHAnsi" w:cstheme="minorHAnsi"/>
          <w:sz w:val="22"/>
          <w:szCs w:val="22"/>
        </w:rPr>
      </w:pPr>
    </w:p>
    <w:p w14:paraId="06E4B2B9" w14:textId="77777777" w:rsidR="001478B1" w:rsidRPr="003B5E82" w:rsidRDefault="001478B1" w:rsidP="001478B1">
      <w:pPr>
        <w:ind w:right="-731"/>
        <w:rPr>
          <w:rFonts w:asciiTheme="minorHAnsi" w:eastAsia="Calibri" w:hAnsiTheme="minorHAnsi" w:cstheme="minorHAnsi"/>
          <w:sz w:val="22"/>
          <w:szCs w:val="22"/>
        </w:rPr>
      </w:pPr>
    </w:p>
    <w:p w14:paraId="0EA91EA1" w14:textId="77777777" w:rsidR="001478B1" w:rsidRPr="003B5E82" w:rsidRDefault="001478B1" w:rsidP="001478B1">
      <w:pPr>
        <w:ind w:right="-731"/>
        <w:rPr>
          <w:rFonts w:asciiTheme="minorHAnsi" w:eastAsia="Calibri" w:hAnsiTheme="minorHAnsi" w:cstheme="minorHAnsi"/>
          <w:sz w:val="22"/>
          <w:szCs w:val="22"/>
        </w:rPr>
      </w:pPr>
    </w:p>
    <w:p w14:paraId="0908BB8B" w14:textId="77777777" w:rsidR="001478B1" w:rsidRPr="003B5E82" w:rsidRDefault="001478B1" w:rsidP="001478B1">
      <w:pPr>
        <w:ind w:right="-731"/>
        <w:rPr>
          <w:rFonts w:asciiTheme="minorHAnsi" w:eastAsia="Calibri" w:hAnsiTheme="minorHAnsi" w:cstheme="minorHAnsi"/>
          <w:sz w:val="22"/>
          <w:szCs w:val="22"/>
        </w:rPr>
      </w:pPr>
    </w:p>
    <w:p w14:paraId="2F0F67B0" w14:textId="77777777" w:rsidR="001478B1" w:rsidRPr="003B5E82" w:rsidRDefault="001478B1" w:rsidP="001478B1">
      <w:pPr>
        <w:tabs>
          <w:tab w:val="left" w:pos="5130"/>
        </w:tabs>
        <w:ind w:right="-731"/>
        <w:jc w:val="both"/>
        <w:rPr>
          <w:rFonts w:asciiTheme="minorHAnsi" w:eastAsia="Calibri" w:hAnsiTheme="minorHAnsi" w:cstheme="minorHAnsi"/>
          <w:b/>
          <w:bCs/>
          <w:sz w:val="22"/>
          <w:szCs w:val="22"/>
        </w:rPr>
      </w:pPr>
      <w:r w:rsidRPr="003B5E82">
        <w:rPr>
          <w:rFonts w:asciiTheme="minorHAnsi" w:eastAsia="Calibri" w:hAnsiTheme="minorHAnsi" w:cstheme="minorHAnsi"/>
          <w:b/>
          <w:bCs/>
          <w:sz w:val="22"/>
          <w:szCs w:val="22"/>
        </w:rPr>
        <w:t xml:space="preserve">                PIRKĖJO ATSTOVAI</w:t>
      </w:r>
      <w:r w:rsidRPr="003B5E82">
        <w:rPr>
          <w:rFonts w:asciiTheme="minorHAnsi" w:eastAsia="Calibri" w:hAnsiTheme="minorHAnsi" w:cstheme="minorHAnsi"/>
          <w:b/>
          <w:bCs/>
          <w:sz w:val="22"/>
          <w:szCs w:val="22"/>
        </w:rPr>
        <w:tab/>
        <w:t xml:space="preserve">                 TIEKĖJO ATSTOVAS</w:t>
      </w:r>
    </w:p>
    <w:p w14:paraId="7D099A82" w14:textId="77777777" w:rsidR="001478B1" w:rsidRPr="003B5E82" w:rsidRDefault="001478B1" w:rsidP="001478B1">
      <w:pPr>
        <w:tabs>
          <w:tab w:val="left" w:pos="5130"/>
        </w:tabs>
        <w:ind w:right="-731"/>
        <w:jc w:val="both"/>
        <w:rPr>
          <w:rFonts w:asciiTheme="minorHAnsi" w:eastAsia="Calibri" w:hAnsiTheme="minorHAnsi" w:cstheme="minorHAnsi"/>
          <w:b/>
          <w:bCs/>
          <w:sz w:val="22"/>
          <w:szCs w:val="22"/>
        </w:rPr>
      </w:pPr>
    </w:p>
    <w:p w14:paraId="747969AE" w14:textId="4D8939C1" w:rsidR="001478B1" w:rsidRPr="003B5E82" w:rsidRDefault="001478B1" w:rsidP="001478B1">
      <w:pPr>
        <w:tabs>
          <w:tab w:val="left" w:pos="5130"/>
        </w:tabs>
        <w:ind w:right="-731"/>
        <w:jc w:val="both"/>
        <w:rPr>
          <w:rFonts w:asciiTheme="minorHAnsi" w:eastAsia="Calibri" w:hAnsiTheme="minorHAnsi" w:cstheme="minorHAnsi"/>
          <w:bCs/>
          <w:i/>
          <w:sz w:val="22"/>
          <w:szCs w:val="22"/>
        </w:rPr>
      </w:pPr>
      <w:r w:rsidRPr="003B5E82">
        <w:rPr>
          <w:rFonts w:asciiTheme="minorHAnsi" w:eastAsia="Calibri" w:hAnsiTheme="minorHAnsi" w:cstheme="minorHAnsi"/>
          <w:bCs/>
          <w:i/>
          <w:sz w:val="22"/>
          <w:szCs w:val="22"/>
        </w:rPr>
        <w:t xml:space="preserve">                          (parašas)                                                                                     (parašas)</w:t>
      </w:r>
    </w:p>
    <w:p w14:paraId="70D82D2C" w14:textId="77777777" w:rsidR="001478B1" w:rsidRPr="003B5E82" w:rsidRDefault="001478B1" w:rsidP="001478B1">
      <w:pPr>
        <w:tabs>
          <w:tab w:val="left" w:pos="5130"/>
        </w:tabs>
        <w:ind w:right="-731"/>
        <w:jc w:val="both"/>
        <w:rPr>
          <w:rFonts w:asciiTheme="minorHAnsi" w:eastAsia="Calibri" w:hAnsiTheme="minorHAnsi" w:cstheme="minorHAnsi"/>
          <w:sz w:val="22"/>
          <w:szCs w:val="22"/>
        </w:rPr>
      </w:pPr>
    </w:p>
    <w:p w14:paraId="3049DFA8" w14:textId="77777777" w:rsidR="001478B1" w:rsidRPr="003B5E82" w:rsidRDefault="001478B1" w:rsidP="001478B1">
      <w:pPr>
        <w:tabs>
          <w:tab w:val="left" w:pos="5130"/>
        </w:tabs>
        <w:ind w:right="-731"/>
        <w:jc w:val="both"/>
        <w:rPr>
          <w:rFonts w:asciiTheme="minorHAnsi" w:eastAsia="Calibri" w:hAnsiTheme="minorHAnsi" w:cstheme="minorHAnsi"/>
          <w:sz w:val="22"/>
          <w:szCs w:val="22"/>
        </w:rPr>
      </w:pPr>
      <w:r w:rsidRPr="003B5E82">
        <w:rPr>
          <w:rFonts w:asciiTheme="minorHAnsi" w:eastAsia="Calibri" w:hAnsiTheme="minorHAnsi" w:cstheme="minorHAnsi"/>
          <w:sz w:val="22"/>
          <w:szCs w:val="22"/>
        </w:rPr>
        <w:t xml:space="preserve">                              </w:t>
      </w:r>
    </w:p>
    <w:p w14:paraId="1D15EE73" w14:textId="77777777" w:rsidR="001478B1" w:rsidRPr="003B5E82" w:rsidRDefault="001478B1" w:rsidP="001478B1">
      <w:pPr>
        <w:tabs>
          <w:tab w:val="left" w:pos="5130"/>
        </w:tabs>
        <w:ind w:right="-731"/>
        <w:jc w:val="both"/>
        <w:rPr>
          <w:rFonts w:asciiTheme="minorHAnsi" w:eastAsia="Calibri" w:hAnsiTheme="minorHAnsi" w:cstheme="minorHAnsi"/>
          <w:sz w:val="22"/>
          <w:szCs w:val="22"/>
        </w:rPr>
      </w:pPr>
      <w:r w:rsidRPr="003B5E82">
        <w:rPr>
          <w:rFonts w:asciiTheme="minorHAnsi" w:eastAsia="Calibri" w:hAnsiTheme="minorHAnsi" w:cstheme="minorHAnsi"/>
          <w:sz w:val="22"/>
          <w:szCs w:val="22"/>
        </w:rPr>
        <w:t>(atstovo pareigų pavadinimas, vardas, pavardė)            (atstovo pareigų pavadinimas, vardas, pavardė)</w:t>
      </w:r>
    </w:p>
    <w:p w14:paraId="6D697104" w14:textId="77777777" w:rsidR="001478B1" w:rsidRPr="003B5E82" w:rsidRDefault="001478B1" w:rsidP="001478B1">
      <w:pPr>
        <w:ind w:right="-731"/>
        <w:jc w:val="both"/>
        <w:rPr>
          <w:rFonts w:asciiTheme="minorHAnsi" w:eastAsia="Calibri" w:hAnsiTheme="minorHAnsi" w:cstheme="minorHAnsi"/>
          <w:color w:val="000000"/>
          <w:sz w:val="22"/>
          <w:szCs w:val="22"/>
        </w:rPr>
      </w:pPr>
    </w:p>
    <w:p w14:paraId="01218BFC" w14:textId="77777777" w:rsidR="001478B1" w:rsidRPr="003B5E82" w:rsidRDefault="001478B1" w:rsidP="001478B1">
      <w:pPr>
        <w:ind w:right="-731"/>
        <w:jc w:val="both"/>
        <w:rPr>
          <w:rFonts w:asciiTheme="minorHAnsi" w:eastAsia="Calibri" w:hAnsiTheme="minorHAnsi" w:cstheme="minorHAnsi"/>
          <w:color w:val="000000"/>
          <w:sz w:val="22"/>
          <w:szCs w:val="22"/>
        </w:rPr>
      </w:pPr>
    </w:p>
    <w:p w14:paraId="7F03FAD1" w14:textId="77777777" w:rsidR="001478B1" w:rsidRPr="003B5E82" w:rsidRDefault="001478B1" w:rsidP="001478B1">
      <w:pPr>
        <w:tabs>
          <w:tab w:val="left" w:pos="5130"/>
        </w:tabs>
        <w:ind w:right="-731"/>
        <w:jc w:val="both"/>
        <w:rPr>
          <w:rFonts w:asciiTheme="minorHAnsi" w:eastAsia="Calibri" w:hAnsiTheme="minorHAnsi" w:cstheme="minorHAnsi"/>
          <w:b/>
          <w:bCs/>
          <w:sz w:val="22"/>
          <w:szCs w:val="22"/>
        </w:rPr>
      </w:pPr>
      <w:r w:rsidRPr="003B5E82">
        <w:rPr>
          <w:rFonts w:asciiTheme="minorHAnsi" w:eastAsia="Calibri" w:hAnsiTheme="minorHAnsi" w:cstheme="minorHAnsi"/>
          <w:b/>
          <w:bCs/>
          <w:sz w:val="22"/>
          <w:szCs w:val="22"/>
        </w:rPr>
        <w:tab/>
        <w:t xml:space="preserve">            </w:t>
      </w:r>
    </w:p>
    <w:p w14:paraId="56BA0D93" w14:textId="77777777" w:rsidR="001478B1" w:rsidRPr="003B5E82" w:rsidRDefault="001478B1" w:rsidP="001478B1">
      <w:pPr>
        <w:tabs>
          <w:tab w:val="left" w:pos="5130"/>
        </w:tabs>
        <w:ind w:right="-731"/>
        <w:jc w:val="both"/>
        <w:rPr>
          <w:rFonts w:asciiTheme="minorHAnsi" w:eastAsia="Calibri" w:hAnsiTheme="minorHAnsi" w:cstheme="minorHAnsi"/>
          <w:b/>
          <w:bCs/>
          <w:sz w:val="22"/>
          <w:szCs w:val="22"/>
        </w:rPr>
      </w:pPr>
    </w:p>
    <w:p w14:paraId="3AA7AA20" w14:textId="77777777" w:rsidR="001478B1" w:rsidRPr="003B5E82" w:rsidRDefault="001478B1" w:rsidP="001478B1">
      <w:pPr>
        <w:tabs>
          <w:tab w:val="left" w:pos="5130"/>
        </w:tabs>
        <w:ind w:right="-731"/>
        <w:jc w:val="both"/>
        <w:rPr>
          <w:rFonts w:asciiTheme="minorHAnsi" w:eastAsia="Calibri" w:hAnsiTheme="minorHAnsi" w:cstheme="minorHAnsi"/>
          <w:sz w:val="22"/>
          <w:szCs w:val="22"/>
        </w:rPr>
      </w:pPr>
      <w:r w:rsidRPr="003B5E82">
        <w:rPr>
          <w:rFonts w:asciiTheme="minorHAnsi" w:eastAsia="Calibri" w:hAnsiTheme="minorHAnsi" w:cstheme="minorHAnsi"/>
          <w:bCs/>
          <w:i/>
          <w:sz w:val="22"/>
          <w:szCs w:val="22"/>
        </w:rPr>
        <w:t xml:space="preserve">                          (parašas)                                                                                     </w:t>
      </w:r>
    </w:p>
    <w:p w14:paraId="4D3672C7" w14:textId="77777777" w:rsidR="001478B1" w:rsidRPr="003B5E82" w:rsidRDefault="001478B1" w:rsidP="001478B1">
      <w:pPr>
        <w:tabs>
          <w:tab w:val="left" w:pos="5130"/>
        </w:tabs>
        <w:ind w:right="-731"/>
        <w:jc w:val="both"/>
        <w:rPr>
          <w:rFonts w:asciiTheme="minorHAnsi" w:eastAsia="Calibri" w:hAnsiTheme="minorHAnsi" w:cstheme="minorHAnsi"/>
          <w:sz w:val="22"/>
          <w:szCs w:val="22"/>
        </w:rPr>
      </w:pPr>
    </w:p>
    <w:p w14:paraId="3CDE1E60" w14:textId="664233DF" w:rsidR="001478B1" w:rsidRPr="003B5E82" w:rsidRDefault="001478B1" w:rsidP="001478B1">
      <w:pPr>
        <w:tabs>
          <w:tab w:val="left" w:pos="5130"/>
        </w:tabs>
        <w:ind w:right="-731"/>
        <w:jc w:val="both"/>
        <w:rPr>
          <w:rFonts w:asciiTheme="minorHAnsi" w:eastAsia="Calibri" w:hAnsiTheme="minorHAnsi" w:cstheme="minorHAnsi"/>
          <w:sz w:val="22"/>
          <w:szCs w:val="22"/>
        </w:rPr>
      </w:pPr>
      <w:r w:rsidRPr="003B5E82">
        <w:rPr>
          <w:rFonts w:asciiTheme="minorHAnsi" w:eastAsia="Calibri" w:hAnsiTheme="minorHAnsi" w:cstheme="minorHAnsi"/>
          <w:sz w:val="22"/>
          <w:szCs w:val="22"/>
        </w:rPr>
        <w:t xml:space="preserve">                            </w:t>
      </w:r>
    </w:p>
    <w:p w14:paraId="304019CD" w14:textId="77777777" w:rsidR="001478B1" w:rsidRPr="003B5E82" w:rsidRDefault="001478B1" w:rsidP="001478B1">
      <w:pPr>
        <w:tabs>
          <w:tab w:val="left" w:pos="5130"/>
        </w:tabs>
        <w:ind w:right="-731"/>
        <w:jc w:val="both"/>
        <w:rPr>
          <w:rFonts w:asciiTheme="minorHAnsi" w:eastAsia="Calibri" w:hAnsiTheme="minorHAnsi" w:cstheme="minorHAnsi"/>
          <w:sz w:val="22"/>
          <w:szCs w:val="22"/>
        </w:rPr>
      </w:pPr>
      <w:r w:rsidRPr="003B5E82">
        <w:rPr>
          <w:rFonts w:asciiTheme="minorHAnsi" w:eastAsia="Calibri" w:hAnsiTheme="minorHAnsi" w:cstheme="minorHAnsi"/>
          <w:sz w:val="22"/>
          <w:szCs w:val="22"/>
        </w:rPr>
        <w:t xml:space="preserve">(atstovo pareigų pavadinimas, vardas, pavardė)            </w:t>
      </w:r>
    </w:p>
    <w:p w14:paraId="262A878B" w14:textId="77777777" w:rsidR="001478B1" w:rsidRPr="003B5E82" w:rsidRDefault="001478B1" w:rsidP="001478B1">
      <w:pPr>
        <w:spacing w:after="160" w:line="259" w:lineRule="auto"/>
        <w:ind w:right="-731"/>
        <w:rPr>
          <w:rFonts w:asciiTheme="minorHAnsi" w:eastAsia="Calibri" w:hAnsiTheme="minorHAnsi" w:cstheme="minorHAnsi"/>
          <w:sz w:val="22"/>
          <w:szCs w:val="22"/>
        </w:rPr>
      </w:pPr>
    </w:p>
    <w:p w14:paraId="38BA08CB" w14:textId="77777777" w:rsidR="001478B1" w:rsidRDefault="001478B1">
      <w:pPr>
        <w:rPr>
          <w:rFonts w:asciiTheme="minorHAnsi" w:hAnsiTheme="minorHAnsi" w:cstheme="minorHAnsi"/>
          <w:sz w:val="22"/>
          <w:szCs w:val="22"/>
        </w:rPr>
      </w:pPr>
    </w:p>
    <w:p w14:paraId="2A1057A9" w14:textId="77777777" w:rsidR="007701A3" w:rsidRDefault="007701A3">
      <w:pPr>
        <w:rPr>
          <w:rFonts w:asciiTheme="minorHAnsi" w:hAnsiTheme="minorHAnsi" w:cstheme="minorHAnsi"/>
          <w:sz w:val="22"/>
          <w:szCs w:val="22"/>
        </w:rPr>
      </w:pPr>
    </w:p>
    <w:p w14:paraId="1FB1FA00" w14:textId="77777777" w:rsidR="007701A3" w:rsidRDefault="007701A3">
      <w:pPr>
        <w:rPr>
          <w:rFonts w:asciiTheme="minorHAnsi" w:hAnsiTheme="minorHAnsi" w:cstheme="minorHAnsi"/>
          <w:sz w:val="22"/>
          <w:szCs w:val="22"/>
        </w:rPr>
      </w:pPr>
    </w:p>
    <w:p w14:paraId="17607D33" w14:textId="446AFB32" w:rsidR="00C6439F" w:rsidRDefault="00C6439F" w:rsidP="00C6439F">
      <w:pPr>
        <w:jc w:val="right"/>
        <w:rPr>
          <w:rFonts w:asciiTheme="minorHAnsi" w:hAnsiTheme="minorHAnsi" w:cstheme="minorHAnsi"/>
          <w:sz w:val="22"/>
          <w:szCs w:val="22"/>
        </w:rPr>
      </w:pPr>
      <w:r w:rsidRPr="00A37822">
        <w:rPr>
          <w:rFonts w:asciiTheme="minorHAnsi" w:hAnsiTheme="minorHAnsi" w:cstheme="minorHAnsi"/>
          <w:sz w:val="22"/>
          <w:szCs w:val="22"/>
        </w:rPr>
        <w:lastRenderedPageBreak/>
        <w:t xml:space="preserve">Priedas Nr. </w:t>
      </w:r>
      <w:r>
        <w:rPr>
          <w:rFonts w:asciiTheme="minorHAnsi" w:hAnsiTheme="minorHAnsi" w:cstheme="minorHAnsi"/>
          <w:sz w:val="22"/>
          <w:szCs w:val="22"/>
        </w:rPr>
        <w:t>5</w:t>
      </w:r>
    </w:p>
    <w:p w14:paraId="23775EA3" w14:textId="77777777" w:rsidR="007701A3" w:rsidRDefault="007701A3">
      <w:pPr>
        <w:rPr>
          <w:rFonts w:asciiTheme="minorHAnsi" w:hAnsiTheme="minorHAnsi" w:cstheme="minorHAnsi"/>
          <w:sz w:val="22"/>
          <w:szCs w:val="22"/>
        </w:rPr>
      </w:pPr>
    </w:p>
    <w:p w14:paraId="4705ECDD" w14:textId="77777777" w:rsidR="007701A3" w:rsidRPr="00115223" w:rsidRDefault="007701A3" w:rsidP="007701A3">
      <w:pPr>
        <w:pStyle w:val="Title"/>
        <w:jc w:val="center"/>
        <w:rPr>
          <w:rFonts w:ascii="Calibri" w:hAnsi="Calibri" w:cs="Calibri"/>
          <w:b/>
          <w:bCs/>
          <w:sz w:val="22"/>
          <w:szCs w:val="22"/>
        </w:rPr>
      </w:pPr>
      <w:r w:rsidRPr="00115223">
        <w:rPr>
          <w:rFonts w:ascii="Calibri" w:hAnsi="Calibri" w:cs="Calibri"/>
          <w:b/>
          <w:bCs/>
          <w:sz w:val="22"/>
          <w:szCs w:val="22"/>
        </w:rPr>
        <w:t>PASLAUGŲ PERDAVIMO PRIĖMIMO AKTAS</w:t>
      </w:r>
    </w:p>
    <w:p w14:paraId="495CC3DC" w14:textId="77777777" w:rsidR="007701A3" w:rsidRPr="005E5F27" w:rsidRDefault="007701A3" w:rsidP="007701A3">
      <w:pPr>
        <w:pStyle w:val="Title"/>
        <w:rPr>
          <w:rFonts w:ascii="Calibri" w:hAnsi="Calibri" w:cs="Calibri"/>
          <w:sz w:val="22"/>
          <w:szCs w:val="22"/>
        </w:rPr>
      </w:pPr>
    </w:p>
    <w:p w14:paraId="06D2A624" w14:textId="77777777" w:rsidR="007701A3" w:rsidRPr="005E5F27" w:rsidRDefault="007701A3" w:rsidP="007701A3">
      <w:pPr>
        <w:pStyle w:val="BodyText"/>
        <w:jc w:val="center"/>
        <w:rPr>
          <w:rFonts w:ascii="Calibri" w:hAnsi="Calibri" w:cs="Calibri"/>
          <w:sz w:val="22"/>
          <w:szCs w:val="22"/>
        </w:rPr>
      </w:pPr>
      <w:r w:rsidRPr="005E5F27">
        <w:rPr>
          <w:rFonts w:ascii="Calibri" w:hAnsi="Calibri" w:cs="Calibri"/>
          <w:sz w:val="22"/>
          <w:szCs w:val="22"/>
        </w:rPr>
        <w:t xml:space="preserve">20.... m. ..................... d. Nr. .............  </w:t>
      </w:r>
    </w:p>
    <w:p w14:paraId="5A3C7709" w14:textId="77777777" w:rsidR="007701A3" w:rsidRPr="005E5F27" w:rsidRDefault="007701A3" w:rsidP="007701A3">
      <w:pPr>
        <w:pStyle w:val="BodyText"/>
        <w:jc w:val="center"/>
        <w:rPr>
          <w:rFonts w:ascii="Calibri" w:hAnsi="Calibri" w:cs="Calibri"/>
          <w:sz w:val="22"/>
          <w:szCs w:val="22"/>
        </w:rPr>
      </w:pPr>
      <w:r w:rsidRPr="005E5F27">
        <w:rPr>
          <w:rFonts w:ascii="Calibri" w:hAnsi="Calibri" w:cs="Calibri"/>
          <w:sz w:val="22"/>
          <w:szCs w:val="22"/>
        </w:rPr>
        <w:t>Vilnius</w:t>
      </w:r>
    </w:p>
    <w:p w14:paraId="5CAF8ACE" w14:textId="77777777" w:rsidR="007701A3" w:rsidRPr="005E5F27" w:rsidRDefault="007701A3" w:rsidP="007701A3">
      <w:pPr>
        <w:jc w:val="both"/>
        <w:rPr>
          <w:rFonts w:ascii="Calibri" w:hAnsi="Calibri" w:cs="Calibri"/>
          <w:sz w:val="22"/>
          <w:szCs w:val="22"/>
        </w:rPr>
      </w:pPr>
    </w:p>
    <w:p w14:paraId="556CE850" w14:textId="77777777" w:rsidR="007701A3" w:rsidRPr="005E5F27" w:rsidRDefault="007701A3" w:rsidP="007701A3">
      <w:pPr>
        <w:jc w:val="both"/>
        <w:rPr>
          <w:rFonts w:ascii="Calibri" w:hAnsi="Calibri" w:cs="Calibri"/>
          <w:sz w:val="22"/>
          <w:szCs w:val="22"/>
        </w:rPr>
      </w:pPr>
    </w:p>
    <w:p w14:paraId="4E1918FB" w14:textId="77777777" w:rsidR="007701A3" w:rsidRPr="005E5F27" w:rsidRDefault="007701A3" w:rsidP="007701A3">
      <w:pPr>
        <w:jc w:val="both"/>
        <w:rPr>
          <w:rFonts w:ascii="Calibri" w:hAnsi="Calibri" w:cs="Calibri"/>
          <w:color w:val="000000"/>
          <w:sz w:val="22"/>
          <w:szCs w:val="22"/>
        </w:rPr>
      </w:pPr>
      <w:r w:rsidRPr="005E5F27">
        <w:rPr>
          <w:rFonts w:ascii="Calibri" w:hAnsi="Calibri" w:cs="Calibri"/>
          <w:sz w:val="22"/>
          <w:szCs w:val="22"/>
        </w:rPr>
        <w:tab/>
        <w:t xml:space="preserve">Šio akto surašymo pagrindas – akcinės bendrovės „Oro navigacija“ (toliau – Pirkėjas), ir ................................................................ (toliau – Paslaugų teikėjas) </w:t>
      </w:r>
      <w:r w:rsidRPr="005E5F27">
        <w:rPr>
          <w:rFonts w:ascii="Calibri" w:hAnsi="Calibri" w:cs="Calibri"/>
          <w:color w:val="000000"/>
          <w:sz w:val="22"/>
          <w:szCs w:val="22"/>
        </w:rPr>
        <w:t>20.... m. .................. d. sudaryta ............................................. sutartis (registravimo data 20....-.....-......, Nr. .......) (toliau – Sutartis).</w:t>
      </w:r>
    </w:p>
    <w:p w14:paraId="33E03FCF" w14:textId="77777777" w:rsidR="007701A3" w:rsidRPr="005E5F27" w:rsidRDefault="007701A3" w:rsidP="007701A3">
      <w:pPr>
        <w:jc w:val="both"/>
        <w:rPr>
          <w:rFonts w:ascii="Calibri" w:hAnsi="Calibri" w:cs="Calibri"/>
          <w:color w:val="000000"/>
          <w:sz w:val="22"/>
          <w:szCs w:val="22"/>
        </w:rPr>
      </w:pPr>
    </w:p>
    <w:p w14:paraId="3CFCADE2" w14:textId="77777777" w:rsidR="007701A3" w:rsidRPr="005E5F27" w:rsidRDefault="007701A3" w:rsidP="007701A3">
      <w:pPr>
        <w:jc w:val="both"/>
        <w:rPr>
          <w:rFonts w:ascii="Calibri" w:hAnsi="Calibri" w:cs="Calibri"/>
          <w:color w:val="000000"/>
          <w:sz w:val="22"/>
          <w:szCs w:val="22"/>
        </w:rPr>
      </w:pPr>
      <w:r w:rsidRPr="005E5F27">
        <w:rPr>
          <w:rFonts w:ascii="Calibri" w:hAnsi="Calibri" w:cs="Calibri"/>
          <w:color w:val="C00000"/>
          <w:sz w:val="22"/>
          <w:szCs w:val="22"/>
        </w:rPr>
        <w:tab/>
      </w:r>
      <w:r w:rsidRPr="005E5F27">
        <w:rPr>
          <w:rFonts w:ascii="Calibri" w:hAnsi="Calibri" w:cs="Calibri"/>
          <w:color w:val="000000"/>
          <w:sz w:val="22"/>
          <w:szCs w:val="22"/>
        </w:rPr>
        <w:t xml:space="preserve">Šiuo aktu, Pirkėjas ir </w:t>
      </w:r>
      <w:r w:rsidRPr="005E5F27">
        <w:rPr>
          <w:rFonts w:ascii="Calibri" w:hAnsi="Calibri" w:cs="Calibri"/>
          <w:sz w:val="22"/>
          <w:szCs w:val="22"/>
        </w:rPr>
        <w:t xml:space="preserve">Paslaugų teikėjas </w:t>
      </w:r>
      <w:r w:rsidRPr="005E5F27">
        <w:rPr>
          <w:rFonts w:ascii="Calibri" w:hAnsi="Calibri" w:cs="Calibri"/>
          <w:color w:val="000000"/>
          <w:sz w:val="22"/>
          <w:szCs w:val="22"/>
        </w:rPr>
        <w:t xml:space="preserve">patvirtina, kad </w:t>
      </w:r>
      <w:r w:rsidRPr="005E5F27">
        <w:rPr>
          <w:rFonts w:ascii="Calibri" w:hAnsi="Calibri" w:cs="Calibri"/>
          <w:sz w:val="22"/>
          <w:szCs w:val="22"/>
        </w:rPr>
        <w:t xml:space="preserve">Paslaugų teikėjas </w:t>
      </w:r>
      <w:r w:rsidRPr="005E5F27">
        <w:rPr>
          <w:rFonts w:ascii="Calibri" w:hAnsi="Calibri" w:cs="Calibri"/>
          <w:color w:val="000000"/>
          <w:sz w:val="22"/>
          <w:szCs w:val="22"/>
        </w:rPr>
        <w:t>suteikė Pirkėjui ............................................................ paslaug</w:t>
      </w:r>
      <w:r>
        <w:rPr>
          <w:rFonts w:ascii="Calibri" w:hAnsi="Calibri" w:cs="Calibri"/>
          <w:color w:val="000000"/>
          <w:sz w:val="22"/>
          <w:szCs w:val="22"/>
        </w:rPr>
        <w:t>as</w:t>
      </w:r>
      <w:r w:rsidRPr="005E5F27">
        <w:rPr>
          <w:rFonts w:ascii="Calibri" w:hAnsi="Calibri" w:cs="Calibri"/>
          <w:color w:val="000000"/>
          <w:sz w:val="22"/>
          <w:szCs w:val="22"/>
        </w:rPr>
        <w:t>, tai yra .......................................</w:t>
      </w:r>
      <w:r>
        <w:rPr>
          <w:rFonts w:ascii="Calibri" w:hAnsi="Calibri" w:cs="Calibri"/>
          <w:color w:val="000000"/>
          <w:sz w:val="22"/>
          <w:szCs w:val="22"/>
        </w:rPr>
        <w:t>..........</w:t>
      </w:r>
      <w:r w:rsidRPr="005E5F27">
        <w:rPr>
          <w:rFonts w:ascii="Calibri" w:hAnsi="Calibri" w:cs="Calibri"/>
          <w:color w:val="000000"/>
          <w:sz w:val="22"/>
          <w:szCs w:val="22"/>
        </w:rPr>
        <w:t xml:space="preserve">.. </w:t>
      </w:r>
      <w:r w:rsidRPr="005E5F27">
        <w:rPr>
          <w:rFonts w:ascii="Calibri" w:hAnsi="Calibri" w:cs="Calibri"/>
          <w:i/>
          <w:color w:val="000000"/>
          <w:sz w:val="22"/>
          <w:szCs w:val="22"/>
        </w:rPr>
        <w:t>(</w:t>
      </w:r>
      <w:r>
        <w:rPr>
          <w:rFonts w:ascii="Calibri" w:hAnsi="Calibri" w:cs="Calibri"/>
          <w:i/>
          <w:color w:val="000000"/>
          <w:sz w:val="22"/>
          <w:szCs w:val="22"/>
        </w:rPr>
        <w:t xml:space="preserve">nurodoma </w:t>
      </w:r>
      <w:r w:rsidRPr="00096531">
        <w:rPr>
          <w:rFonts w:ascii="Calibri" w:hAnsi="Calibri" w:cs="Calibri"/>
          <w:i/>
          <w:color w:val="000000"/>
          <w:sz w:val="22"/>
          <w:szCs w:val="22"/>
        </w:rPr>
        <w:t xml:space="preserve">informacija apie </w:t>
      </w:r>
      <w:r>
        <w:rPr>
          <w:rFonts w:ascii="Calibri" w:hAnsi="Calibri" w:cs="Calibri"/>
          <w:i/>
          <w:color w:val="000000"/>
          <w:sz w:val="22"/>
          <w:szCs w:val="22"/>
        </w:rPr>
        <w:t>šalių</w:t>
      </w:r>
      <w:r w:rsidRPr="00096531">
        <w:rPr>
          <w:rFonts w:ascii="Calibri" w:hAnsi="Calibri" w:cs="Calibri"/>
          <w:i/>
          <w:color w:val="000000"/>
          <w:sz w:val="22"/>
          <w:szCs w:val="22"/>
        </w:rPr>
        <w:t xml:space="preserve"> patvirtinto užsakymo pagrindu suteiktą Paslaugą</w:t>
      </w:r>
      <w:r>
        <w:rPr>
          <w:rFonts w:ascii="Calibri" w:hAnsi="Calibri" w:cs="Calibri"/>
          <w:i/>
          <w:color w:val="000000"/>
          <w:sz w:val="22"/>
          <w:szCs w:val="22"/>
        </w:rPr>
        <w:t xml:space="preserve"> - </w:t>
      </w:r>
      <w:r w:rsidRPr="00096531">
        <w:rPr>
          <w:rFonts w:ascii="Calibri" w:hAnsi="Calibri" w:cs="Calibri"/>
          <w:i/>
          <w:color w:val="000000"/>
          <w:sz w:val="22"/>
          <w:szCs w:val="22"/>
        </w:rPr>
        <w:t>užsakymo data, suteiktų Paslaugų trumpas aprašymas, darbo valandų skaičius</w:t>
      </w:r>
      <w:r w:rsidRPr="005E5F27">
        <w:rPr>
          <w:rFonts w:ascii="Calibri" w:hAnsi="Calibri" w:cs="Calibri"/>
          <w:i/>
          <w:color w:val="000000"/>
          <w:sz w:val="22"/>
          <w:szCs w:val="22"/>
        </w:rPr>
        <w:t>)</w:t>
      </w:r>
      <w:r w:rsidRPr="005E5F27">
        <w:rPr>
          <w:rFonts w:ascii="Calibri" w:hAnsi="Calibri" w:cs="Calibri"/>
          <w:color w:val="000000"/>
          <w:sz w:val="22"/>
          <w:szCs w:val="22"/>
        </w:rPr>
        <w:t xml:space="preserve">. </w:t>
      </w:r>
    </w:p>
    <w:p w14:paraId="44A78E18" w14:textId="77777777" w:rsidR="007701A3" w:rsidRPr="005E5F27" w:rsidRDefault="007701A3" w:rsidP="007701A3">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Pirkėjas patvirtina, kad ................................................ paslaugos suteiktos tinkamai ir pagal Sutarties </w:t>
      </w:r>
      <w:r>
        <w:rPr>
          <w:rFonts w:ascii="Calibri" w:hAnsi="Calibri" w:cs="Calibri"/>
          <w:color w:val="000000"/>
          <w:sz w:val="22"/>
          <w:szCs w:val="22"/>
        </w:rPr>
        <w:t>ir užsakymo</w:t>
      </w:r>
      <w:r w:rsidRPr="005E5F27">
        <w:rPr>
          <w:rFonts w:ascii="Calibri" w:hAnsi="Calibri" w:cs="Calibri"/>
          <w:color w:val="000000"/>
          <w:sz w:val="22"/>
          <w:szCs w:val="22"/>
        </w:rPr>
        <w:t xml:space="preserve"> sąlygas. </w:t>
      </w:r>
    </w:p>
    <w:p w14:paraId="6B030422" w14:textId="77777777" w:rsidR="007701A3" w:rsidRPr="005E5F27" w:rsidRDefault="007701A3" w:rsidP="007701A3">
      <w:pPr>
        <w:jc w:val="both"/>
        <w:rPr>
          <w:rFonts w:ascii="Calibri" w:hAnsi="Calibri" w:cs="Calibri"/>
          <w:color w:val="000000"/>
          <w:sz w:val="22"/>
          <w:szCs w:val="22"/>
        </w:rPr>
      </w:pPr>
    </w:p>
    <w:p w14:paraId="6DC28F40" w14:textId="77777777" w:rsidR="007701A3" w:rsidRPr="005E5F27" w:rsidRDefault="007701A3" w:rsidP="007701A3">
      <w:pPr>
        <w:ind w:firstLine="720"/>
        <w:jc w:val="both"/>
        <w:rPr>
          <w:rFonts w:ascii="Calibri" w:hAnsi="Calibri" w:cs="Calibri"/>
          <w:color w:val="000000"/>
          <w:sz w:val="22"/>
          <w:szCs w:val="22"/>
        </w:rPr>
      </w:pPr>
      <w:r w:rsidRPr="005E5F27">
        <w:rPr>
          <w:rFonts w:ascii="Calibri" w:hAnsi="Calibri" w:cs="Calibri"/>
          <w:color w:val="000000"/>
          <w:sz w:val="22"/>
          <w:szCs w:val="22"/>
        </w:rPr>
        <w:t>Suteiktų .................................. paslaugų kaina</w:t>
      </w:r>
      <w:r>
        <w:rPr>
          <w:rFonts w:ascii="Calibri" w:hAnsi="Calibri" w:cs="Calibri"/>
          <w:color w:val="000000"/>
          <w:sz w:val="22"/>
          <w:szCs w:val="22"/>
        </w:rPr>
        <w:t xml:space="preserve"> yra ................</w:t>
      </w:r>
      <w:r w:rsidRPr="005E5F27">
        <w:rPr>
          <w:rFonts w:ascii="Calibri" w:hAnsi="Calibri" w:cs="Calibri"/>
          <w:color w:val="000000"/>
          <w:sz w:val="22"/>
          <w:szCs w:val="22"/>
        </w:rPr>
        <w:t xml:space="preserve"> </w:t>
      </w:r>
      <w:r w:rsidRPr="00115223">
        <w:rPr>
          <w:rFonts w:ascii="Calibri" w:hAnsi="Calibri" w:cs="Calibri"/>
          <w:color w:val="000000"/>
          <w:sz w:val="22"/>
          <w:szCs w:val="22"/>
        </w:rPr>
        <w:t>Eur be PVM</w:t>
      </w:r>
      <w:r>
        <w:rPr>
          <w:rFonts w:ascii="Calibri" w:hAnsi="Calibri" w:cs="Calibri"/>
          <w:color w:val="000000"/>
          <w:sz w:val="22"/>
          <w:szCs w:val="22"/>
        </w:rPr>
        <w:t>, ................</w:t>
      </w:r>
      <w:r w:rsidRPr="005E5F27">
        <w:rPr>
          <w:rFonts w:ascii="Calibri" w:hAnsi="Calibri" w:cs="Calibri"/>
          <w:color w:val="000000"/>
          <w:sz w:val="22"/>
          <w:szCs w:val="22"/>
        </w:rPr>
        <w:t xml:space="preserve"> </w:t>
      </w:r>
      <w:r w:rsidRPr="00115223">
        <w:rPr>
          <w:rFonts w:ascii="Calibri" w:hAnsi="Calibri" w:cs="Calibri"/>
          <w:color w:val="000000"/>
          <w:sz w:val="22"/>
          <w:szCs w:val="22"/>
        </w:rPr>
        <w:t xml:space="preserve">Eur </w:t>
      </w:r>
      <w:r>
        <w:rPr>
          <w:rFonts w:ascii="Calibri" w:hAnsi="Calibri" w:cs="Calibri"/>
          <w:color w:val="000000"/>
          <w:sz w:val="22"/>
          <w:szCs w:val="22"/>
        </w:rPr>
        <w:t>su</w:t>
      </w:r>
      <w:r w:rsidRPr="00115223">
        <w:rPr>
          <w:rFonts w:ascii="Calibri" w:hAnsi="Calibri" w:cs="Calibri"/>
          <w:color w:val="000000"/>
          <w:sz w:val="22"/>
          <w:szCs w:val="22"/>
        </w:rPr>
        <w:t xml:space="preserve"> PVM</w:t>
      </w:r>
      <w:r>
        <w:rPr>
          <w:rFonts w:ascii="Calibri" w:hAnsi="Calibri" w:cs="Calibri"/>
          <w:color w:val="000000"/>
          <w:sz w:val="22"/>
          <w:szCs w:val="22"/>
        </w:rPr>
        <w:t>.</w:t>
      </w:r>
    </w:p>
    <w:p w14:paraId="5BFE70AD" w14:textId="77777777" w:rsidR="007701A3" w:rsidRPr="005E5F27" w:rsidRDefault="007701A3" w:rsidP="007701A3">
      <w:pPr>
        <w:pStyle w:val="BodyText"/>
        <w:spacing w:line="360" w:lineRule="exact"/>
        <w:ind w:firstLine="720"/>
        <w:rPr>
          <w:rFonts w:ascii="Calibri" w:hAnsi="Calibri" w:cs="Calibri"/>
          <w:color w:val="000000"/>
          <w:sz w:val="22"/>
          <w:szCs w:val="22"/>
        </w:rPr>
      </w:pPr>
    </w:p>
    <w:p w14:paraId="4B358260" w14:textId="77777777" w:rsidR="007701A3" w:rsidRPr="005E5F27" w:rsidRDefault="007701A3" w:rsidP="007701A3">
      <w:pPr>
        <w:pStyle w:val="BodyText"/>
        <w:spacing w:line="360" w:lineRule="exact"/>
        <w:ind w:firstLine="720"/>
        <w:rPr>
          <w:rFonts w:ascii="Calibri" w:hAnsi="Calibri" w:cs="Calibri"/>
          <w:color w:val="000000"/>
          <w:sz w:val="22"/>
          <w:szCs w:val="22"/>
        </w:rPr>
      </w:pPr>
    </w:p>
    <w:p w14:paraId="5ED77B6F" w14:textId="77777777" w:rsidR="007701A3" w:rsidRPr="005E5F27" w:rsidRDefault="007701A3" w:rsidP="007701A3">
      <w:pPr>
        <w:pStyle w:val="BodyText"/>
        <w:spacing w:line="360" w:lineRule="exact"/>
        <w:ind w:firstLine="720"/>
        <w:rPr>
          <w:rFonts w:ascii="Calibri" w:hAnsi="Calibri" w:cs="Calibri"/>
          <w:color w:val="000000"/>
          <w:sz w:val="22"/>
          <w:szCs w:val="22"/>
        </w:rPr>
      </w:pPr>
    </w:p>
    <w:p w14:paraId="0BA73402" w14:textId="77777777" w:rsidR="007701A3" w:rsidRPr="005E5F27" w:rsidRDefault="007701A3" w:rsidP="007701A3">
      <w:pPr>
        <w:jc w:val="both"/>
        <w:rPr>
          <w:rFonts w:ascii="Calibri" w:hAnsi="Calibri" w:cs="Calibri"/>
          <w:b/>
          <w:bCs/>
          <w:sz w:val="22"/>
          <w:szCs w:val="22"/>
        </w:rPr>
      </w:pPr>
    </w:p>
    <w:p w14:paraId="2882ECAC" w14:textId="3A978A05" w:rsidR="007701A3" w:rsidRPr="005E5F27" w:rsidRDefault="007701A3" w:rsidP="007701A3">
      <w:pPr>
        <w:tabs>
          <w:tab w:val="left" w:pos="5130"/>
        </w:tabs>
        <w:jc w:val="both"/>
        <w:rPr>
          <w:rFonts w:ascii="Calibri" w:hAnsi="Calibri" w:cs="Calibri"/>
          <w:b/>
          <w:bCs/>
          <w:sz w:val="22"/>
          <w:szCs w:val="22"/>
        </w:rPr>
      </w:pPr>
      <w:r w:rsidRPr="005E5F27">
        <w:rPr>
          <w:rFonts w:ascii="Calibri" w:hAnsi="Calibri" w:cs="Calibri"/>
          <w:b/>
          <w:bCs/>
          <w:sz w:val="22"/>
          <w:szCs w:val="22"/>
        </w:rPr>
        <w:t xml:space="preserve">                PIRKĖJO ATSTOVAI</w:t>
      </w:r>
      <w:r w:rsidRPr="005E5F27">
        <w:rPr>
          <w:rFonts w:ascii="Calibri" w:hAnsi="Calibri" w:cs="Calibri"/>
          <w:b/>
          <w:bCs/>
          <w:sz w:val="22"/>
          <w:szCs w:val="22"/>
        </w:rPr>
        <w:tab/>
        <w:t xml:space="preserve">         </w:t>
      </w:r>
      <w:r>
        <w:rPr>
          <w:rFonts w:ascii="Calibri" w:hAnsi="Calibri" w:cs="Calibri"/>
          <w:b/>
          <w:bCs/>
          <w:sz w:val="22"/>
          <w:szCs w:val="22"/>
        </w:rPr>
        <w:t xml:space="preserve">                      </w:t>
      </w:r>
      <w:r w:rsidRPr="005E5F27">
        <w:rPr>
          <w:rFonts w:ascii="Calibri" w:hAnsi="Calibri" w:cs="Calibri"/>
          <w:b/>
          <w:bCs/>
          <w:sz w:val="22"/>
          <w:szCs w:val="22"/>
        </w:rPr>
        <w:t xml:space="preserve">   </w:t>
      </w:r>
      <w:r>
        <w:rPr>
          <w:rFonts w:ascii="Calibri" w:hAnsi="Calibri" w:cs="Calibri"/>
          <w:b/>
          <w:bCs/>
          <w:sz w:val="22"/>
          <w:szCs w:val="22"/>
        </w:rPr>
        <w:t>TIE</w:t>
      </w:r>
      <w:r w:rsidRPr="005E5F27">
        <w:rPr>
          <w:rFonts w:ascii="Calibri" w:hAnsi="Calibri" w:cs="Calibri"/>
          <w:b/>
          <w:bCs/>
          <w:sz w:val="22"/>
          <w:szCs w:val="22"/>
        </w:rPr>
        <w:t>KĖJO ATSTOVAS</w:t>
      </w:r>
    </w:p>
    <w:p w14:paraId="41BE41F3" w14:textId="77777777" w:rsidR="007701A3" w:rsidRPr="005E5F27" w:rsidRDefault="007701A3" w:rsidP="007701A3">
      <w:pPr>
        <w:tabs>
          <w:tab w:val="left" w:pos="5130"/>
        </w:tabs>
        <w:jc w:val="both"/>
        <w:rPr>
          <w:rFonts w:ascii="Calibri" w:hAnsi="Calibri" w:cs="Calibri"/>
          <w:b/>
          <w:bCs/>
          <w:sz w:val="22"/>
          <w:szCs w:val="22"/>
        </w:rPr>
      </w:pPr>
    </w:p>
    <w:p w14:paraId="3AF4DB59" w14:textId="77777777" w:rsidR="007701A3" w:rsidRPr="005E5F27" w:rsidRDefault="007701A3" w:rsidP="007701A3">
      <w:pPr>
        <w:tabs>
          <w:tab w:val="left" w:pos="5130"/>
        </w:tabs>
        <w:jc w:val="both"/>
        <w:rPr>
          <w:rFonts w:ascii="Calibri" w:hAnsi="Calibri" w:cs="Calibri"/>
          <w:bCs/>
          <w:i/>
          <w:sz w:val="22"/>
          <w:szCs w:val="22"/>
        </w:rPr>
      </w:pPr>
      <w:r w:rsidRPr="005E5F27">
        <w:rPr>
          <w:rFonts w:ascii="Calibri" w:hAnsi="Calibri" w:cs="Calibri"/>
          <w:bCs/>
          <w:i/>
          <w:sz w:val="22"/>
          <w:szCs w:val="22"/>
        </w:rPr>
        <w:t xml:space="preserve">                          (parašas)                                                                                                        (parašas)</w:t>
      </w:r>
    </w:p>
    <w:p w14:paraId="5E8FB787" w14:textId="77777777" w:rsidR="007701A3" w:rsidRPr="005E5F27" w:rsidRDefault="007701A3" w:rsidP="007701A3">
      <w:pPr>
        <w:tabs>
          <w:tab w:val="left" w:pos="5130"/>
        </w:tabs>
        <w:jc w:val="both"/>
        <w:rPr>
          <w:rFonts w:ascii="Calibri" w:hAnsi="Calibri" w:cs="Calibri"/>
          <w:sz w:val="22"/>
          <w:szCs w:val="22"/>
        </w:rPr>
      </w:pPr>
    </w:p>
    <w:p w14:paraId="4A8099D9" w14:textId="77777777" w:rsidR="007701A3" w:rsidRPr="005E5F27" w:rsidRDefault="007701A3" w:rsidP="007701A3">
      <w:pPr>
        <w:tabs>
          <w:tab w:val="left" w:pos="5130"/>
        </w:tabs>
        <w:jc w:val="both"/>
        <w:rPr>
          <w:rFonts w:ascii="Calibri" w:hAnsi="Calibri" w:cs="Calibri"/>
          <w:sz w:val="22"/>
          <w:szCs w:val="22"/>
        </w:rPr>
      </w:pPr>
      <w:r w:rsidRPr="005E5F27">
        <w:rPr>
          <w:rFonts w:ascii="Calibri" w:hAnsi="Calibri" w:cs="Calibri"/>
          <w:sz w:val="22"/>
          <w:szCs w:val="22"/>
        </w:rPr>
        <w:t xml:space="preserve">                              </w:t>
      </w:r>
    </w:p>
    <w:p w14:paraId="429AF193" w14:textId="77777777" w:rsidR="007701A3" w:rsidRPr="005E5F27" w:rsidRDefault="007701A3" w:rsidP="007701A3">
      <w:pPr>
        <w:tabs>
          <w:tab w:val="left" w:pos="5130"/>
        </w:tabs>
        <w:jc w:val="both"/>
        <w:rPr>
          <w:rFonts w:ascii="Calibri" w:hAnsi="Calibri" w:cs="Calibri"/>
          <w:sz w:val="22"/>
          <w:szCs w:val="22"/>
        </w:rPr>
      </w:pPr>
      <w:r w:rsidRPr="005E5F27">
        <w:rPr>
          <w:rFonts w:ascii="Calibri" w:hAnsi="Calibri" w:cs="Calibri"/>
          <w:sz w:val="22"/>
          <w:szCs w:val="22"/>
        </w:rPr>
        <w:t>(atstovo pareigų pavadinimas, vardas, pavardė)            (atstovo pareigų pavadinimas, vardas, pavardė)</w:t>
      </w:r>
    </w:p>
    <w:p w14:paraId="4D3262C7" w14:textId="77777777" w:rsidR="007701A3" w:rsidRPr="005E5F27" w:rsidRDefault="007701A3" w:rsidP="007701A3">
      <w:pPr>
        <w:jc w:val="both"/>
        <w:rPr>
          <w:rFonts w:ascii="Calibri" w:hAnsi="Calibri" w:cs="Calibri"/>
          <w:color w:val="000000"/>
          <w:sz w:val="22"/>
          <w:szCs w:val="22"/>
        </w:rPr>
      </w:pPr>
    </w:p>
    <w:p w14:paraId="210445FC" w14:textId="77777777" w:rsidR="007701A3" w:rsidRPr="005E5F27" w:rsidRDefault="007701A3" w:rsidP="007701A3">
      <w:pPr>
        <w:jc w:val="both"/>
        <w:rPr>
          <w:rFonts w:ascii="Calibri" w:hAnsi="Calibri" w:cs="Calibri"/>
          <w:color w:val="000000"/>
          <w:sz w:val="22"/>
          <w:szCs w:val="22"/>
        </w:rPr>
      </w:pPr>
    </w:p>
    <w:p w14:paraId="3BFD9848" w14:textId="77777777" w:rsidR="007701A3" w:rsidRPr="005E5F27" w:rsidRDefault="007701A3" w:rsidP="007701A3">
      <w:pPr>
        <w:tabs>
          <w:tab w:val="left" w:pos="5130"/>
        </w:tabs>
        <w:jc w:val="both"/>
        <w:rPr>
          <w:rFonts w:ascii="Calibri" w:hAnsi="Calibri" w:cs="Calibri"/>
          <w:b/>
          <w:bCs/>
          <w:sz w:val="22"/>
          <w:szCs w:val="22"/>
        </w:rPr>
      </w:pPr>
      <w:r w:rsidRPr="005E5F27">
        <w:rPr>
          <w:rFonts w:ascii="Calibri" w:hAnsi="Calibri" w:cs="Calibri"/>
          <w:b/>
          <w:bCs/>
          <w:sz w:val="22"/>
          <w:szCs w:val="22"/>
        </w:rPr>
        <w:tab/>
        <w:t xml:space="preserve">            </w:t>
      </w:r>
    </w:p>
    <w:p w14:paraId="0AC7E3CB" w14:textId="77777777" w:rsidR="007701A3" w:rsidRPr="005E5F27" w:rsidRDefault="007701A3" w:rsidP="007701A3">
      <w:pPr>
        <w:tabs>
          <w:tab w:val="left" w:pos="5130"/>
        </w:tabs>
        <w:jc w:val="both"/>
        <w:rPr>
          <w:rFonts w:ascii="Calibri" w:hAnsi="Calibri" w:cs="Calibri"/>
          <w:b/>
          <w:bCs/>
          <w:sz w:val="22"/>
          <w:szCs w:val="22"/>
        </w:rPr>
      </w:pPr>
    </w:p>
    <w:p w14:paraId="317A89DC" w14:textId="77777777" w:rsidR="007701A3" w:rsidRPr="005E5F27" w:rsidRDefault="007701A3" w:rsidP="007701A3">
      <w:pPr>
        <w:tabs>
          <w:tab w:val="left" w:pos="5130"/>
        </w:tabs>
        <w:jc w:val="both"/>
        <w:rPr>
          <w:rFonts w:ascii="Calibri" w:hAnsi="Calibri" w:cs="Calibri"/>
          <w:bCs/>
          <w:i/>
          <w:sz w:val="22"/>
          <w:szCs w:val="22"/>
        </w:rPr>
      </w:pPr>
      <w:r w:rsidRPr="005E5F27">
        <w:rPr>
          <w:rFonts w:ascii="Calibri" w:hAnsi="Calibri" w:cs="Calibri"/>
          <w:bCs/>
          <w:i/>
          <w:sz w:val="22"/>
          <w:szCs w:val="22"/>
        </w:rPr>
        <w:t xml:space="preserve">                          (parašas)                                                                                     </w:t>
      </w:r>
    </w:p>
    <w:p w14:paraId="45078FB8" w14:textId="77777777" w:rsidR="007701A3" w:rsidRPr="005E5F27" w:rsidRDefault="007701A3" w:rsidP="007701A3">
      <w:pPr>
        <w:tabs>
          <w:tab w:val="left" w:pos="5130"/>
        </w:tabs>
        <w:jc w:val="both"/>
        <w:rPr>
          <w:rFonts w:ascii="Calibri" w:hAnsi="Calibri" w:cs="Calibri"/>
          <w:sz w:val="22"/>
          <w:szCs w:val="22"/>
        </w:rPr>
      </w:pPr>
    </w:p>
    <w:p w14:paraId="4E2154AB" w14:textId="77777777" w:rsidR="007701A3" w:rsidRPr="005E5F27" w:rsidRDefault="007701A3" w:rsidP="007701A3">
      <w:pPr>
        <w:tabs>
          <w:tab w:val="left" w:pos="5130"/>
        </w:tabs>
        <w:jc w:val="both"/>
        <w:rPr>
          <w:rFonts w:ascii="Calibri" w:hAnsi="Calibri" w:cs="Calibri"/>
          <w:sz w:val="22"/>
          <w:szCs w:val="22"/>
        </w:rPr>
      </w:pPr>
      <w:r w:rsidRPr="005E5F27">
        <w:rPr>
          <w:rFonts w:ascii="Calibri" w:hAnsi="Calibri" w:cs="Calibri"/>
          <w:sz w:val="22"/>
          <w:szCs w:val="22"/>
        </w:rPr>
        <w:t xml:space="preserve">                              </w:t>
      </w:r>
    </w:p>
    <w:p w14:paraId="6FBA0141" w14:textId="77777777" w:rsidR="007701A3" w:rsidRPr="005E5F27" w:rsidRDefault="007701A3" w:rsidP="007701A3">
      <w:pPr>
        <w:tabs>
          <w:tab w:val="left" w:pos="5130"/>
        </w:tabs>
        <w:jc w:val="both"/>
        <w:rPr>
          <w:rFonts w:ascii="Calibri" w:hAnsi="Calibri" w:cs="Calibri"/>
          <w:sz w:val="22"/>
          <w:szCs w:val="22"/>
        </w:rPr>
      </w:pPr>
      <w:r w:rsidRPr="005E5F27">
        <w:rPr>
          <w:rFonts w:ascii="Calibri" w:hAnsi="Calibri" w:cs="Calibri"/>
          <w:sz w:val="22"/>
          <w:szCs w:val="22"/>
        </w:rPr>
        <w:t xml:space="preserve">(atstovo pareigų pavadinimas, vardas, pavardė)            </w:t>
      </w:r>
    </w:p>
    <w:p w14:paraId="4DCF1259" w14:textId="77777777" w:rsidR="007701A3" w:rsidRPr="005E5F27" w:rsidRDefault="007701A3" w:rsidP="007701A3">
      <w:pPr>
        <w:jc w:val="center"/>
        <w:rPr>
          <w:rFonts w:ascii="Calibri" w:hAnsi="Calibri" w:cs="Calibri"/>
          <w:sz w:val="22"/>
          <w:szCs w:val="22"/>
        </w:rPr>
      </w:pPr>
    </w:p>
    <w:p w14:paraId="16549C89" w14:textId="77777777" w:rsidR="007701A3" w:rsidRPr="003312F3" w:rsidRDefault="007701A3">
      <w:pPr>
        <w:rPr>
          <w:rFonts w:asciiTheme="minorHAnsi" w:hAnsiTheme="minorHAnsi" w:cstheme="minorHAnsi"/>
          <w:sz w:val="22"/>
          <w:szCs w:val="22"/>
        </w:rPr>
      </w:pPr>
    </w:p>
    <w:sectPr w:rsidR="007701A3" w:rsidRPr="003312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39F02" w14:textId="77777777" w:rsidR="00A541F3" w:rsidRDefault="00A541F3">
      <w:r>
        <w:separator/>
      </w:r>
    </w:p>
  </w:endnote>
  <w:endnote w:type="continuationSeparator" w:id="0">
    <w:p w14:paraId="2EDCB631" w14:textId="77777777" w:rsidR="00A541F3" w:rsidRDefault="00A5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A0895" w14:textId="77777777" w:rsidR="00A541F3" w:rsidRDefault="00A541F3">
      <w:r>
        <w:separator/>
      </w:r>
    </w:p>
  </w:footnote>
  <w:footnote w:type="continuationSeparator" w:id="0">
    <w:p w14:paraId="34BCA631" w14:textId="77777777" w:rsidR="00A541F3" w:rsidRDefault="00A5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0D2"/>
    <w:rsid w:val="00001C84"/>
    <w:rsid w:val="000049CD"/>
    <w:rsid w:val="00013A8D"/>
    <w:rsid w:val="0001723F"/>
    <w:rsid w:val="00027AF0"/>
    <w:rsid w:val="00037034"/>
    <w:rsid w:val="00043AA9"/>
    <w:rsid w:val="00050D9F"/>
    <w:rsid w:val="00057323"/>
    <w:rsid w:val="00070B55"/>
    <w:rsid w:val="00074879"/>
    <w:rsid w:val="000766A0"/>
    <w:rsid w:val="000851EA"/>
    <w:rsid w:val="000A0D5F"/>
    <w:rsid w:val="000A21DA"/>
    <w:rsid w:val="000A25D7"/>
    <w:rsid w:val="000B4783"/>
    <w:rsid w:val="000B72B6"/>
    <w:rsid w:val="000C2CFD"/>
    <w:rsid w:val="000D15D5"/>
    <w:rsid w:val="000D65B9"/>
    <w:rsid w:val="000E0BDD"/>
    <w:rsid w:val="000E15F3"/>
    <w:rsid w:val="000E4C51"/>
    <w:rsid w:val="000F3E62"/>
    <w:rsid w:val="000F610F"/>
    <w:rsid w:val="00114B8A"/>
    <w:rsid w:val="001151B9"/>
    <w:rsid w:val="00122C67"/>
    <w:rsid w:val="001355AF"/>
    <w:rsid w:val="0013603A"/>
    <w:rsid w:val="001478B1"/>
    <w:rsid w:val="0015269D"/>
    <w:rsid w:val="001617F4"/>
    <w:rsid w:val="0017395C"/>
    <w:rsid w:val="00191321"/>
    <w:rsid w:val="00194F2B"/>
    <w:rsid w:val="001971B6"/>
    <w:rsid w:val="001B2EB7"/>
    <w:rsid w:val="001B3873"/>
    <w:rsid w:val="001B7035"/>
    <w:rsid w:val="001C4287"/>
    <w:rsid w:val="001C6BEE"/>
    <w:rsid w:val="001D2A5D"/>
    <w:rsid w:val="001D6E9A"/>
    <w:rsid w:val="001E7165"/>
    <w:rsid w:val="001E7802"/>
    <w:rsid w:val="001F1D31"/>
    <w:rsid w:val="001F1DE5"/>
    <w:rsid w:val="001F71A9"/>
    <w:rsid w:val="00201517"/>
    <w:rsid w:val="00202E5E"/>
    <w:rsid w:val="00206A74"/>
    <w:rsid w:val="00212EC3"/>
    <w:rsid w:val="002132EB"/>
    <w:rsid w:val="00214050"/>
    <w:rsid w:val="00214819"/>
    <w:rsid w:val="00215020"/>
    <w:rsid w:val="00222AA7"/>
    <w:rsid w:val="0022334F"/>
    <w:rsid w:val="00223B43"/>
    <w:rsid w:val="00225F0E"/>
    <w:rsid w:val="002262CB"/>
    <w:rsid w:val="00230DE9"/>
    <w:rsid w:val="00232896"/>
    <w:rsid w:val="00242624"/>
    <w:rsid w:val="00250224"/>
    <w:rsid w:val="00254970"/>
    <w:rsid w:val="00255D46"/>
    <w:rsid w:val="00264885"/>
    <w:rsid w:val="00265E38"/>
    <w:rsid w:val="00277906"/>
    <w:rsid w:val="00280738"/>
    <w:rsid w:val="00280B56"/>
    <w:rsid w:val="002819D8"/>
    <w:rsid w:val="00285219"/>
    <w:rsid w:val="00285525"/>
    <w:rsid w:val="00285C61"/>
    <w:rsid w:val="00286A14"/>
    <w:rsid w:val="002874E8"/>
    <w:rsid w:val="00287D42"/>
    <w:rsid w:val="0029215F"/>
    <w:rsid w:val="0029358B"/>
    <w:rsid w:val="00296FEF"/>
    <w:rsid w:val="002A5D8A"/>
    <w:rsid w:val="002B182B"/>
    <w:rsid w:val="002C0AB8"/>
    <w:rsid w:val="002C2A2D"/>
    <w:rsid w:val="002D4BD7"/>
    <w:rsid w:val="002D6AB4"/>
    <w:rsid w:val="002D781D"/>
    <w:rsid w:val="002E098C"/>
    <w:rsid w:val="002E38F7"/>
    <w:rsid w:val="002E7387"/>
    <w:rsid w:val="002F0B5F"/>
    <w:rsid w:val="002F1974"/>
    <w:rsid w:val="002F3C22"/>
    <w:rsid w:val="003049F3"/>
    <w:rsid w:val="00306623"/>
    <w:rsid w:val="00321358"/>
    <w:rsid w:val="003239CB"/>
    <w:rsid w:val="003312F3"/>
    <w:rsid w:val="00331C3F"/>
    <w:rsid w:val="003351F1"/>
    <w:rsid w:val="0033687B"/>
    <w:rsid w:val="003478D6"/>
    <w:rsid w:val="00353707"/>
    <w:rsid w:val="00373A85"/>
    <w:rsid w:val="00377D99"/>
    <w:rsid w:val="00385B92"/>
    <w:rsid w:val="00385E56"/>
    <w:rsid w:val="0038691D"/>
    <w:rsid w:val="00396D17"/>
    <w:rsid w:val="003A79B9"/>
    <w:rsid w:val="003A7E04"/>
    <w:rsid w:val="003B2818"/>
    <w:rsid w:val="003B5E82"/>
    <w:rsid w:val="003D09BF"/>
    <w:rsid w:val="003D71A2"/>
    <w:rsid w:val="003E21D5"/>
    <w:rsid w:val="003E5D1D"/>
    <w:rsid w:val="003F2B01"/>
    <w:rsid w:val="00412A52"/>
    <w:rsid w:val="00416971"/>
    <w:rsid w:val="00430943"/>
    <w:rsid w:val="00430E20"/>
    <w:rsid w:val="00436AAF"/>
    <w:rsid w:val="004431C9"/>
    <w:rsid w:val="004454ED"/>
    <w:rsid w:val="00457DD7"/>
    <w:rsid w:val="004606C5"/>
    <w:rsid w:val="00474C65"/>
    <w:rsid w:val="0047542C"/>
    <w:rsid w:val="00482617"/>
    <w:rsid w:val="00485100"/>
    <w:rsid w:val="0048666C"/>
    <w:rsid w:val="004A5950"/>
    <w:rsid w:val="004B3262"/>
    <w:rsid w:val="004B3A57"/>
    <w:rsid w:val="004F12BE"/>
    <w:rsid w:val="004F49F9"/>
    <w:rsid w:val="004F7318"/>
    <w:rsid w:val="00512535"/>
    <w:rsid w:val="0051266A"/>
    <w:rsid w:val="00513BC5"/>
    <w:rsid w:val="00514BB8"/>
    <w:rsid w:val="00515D7F"/>
    <w:rsid w:val="00523C79"/>
    <w:rsid w:val="00527DCE"/>
    <w:rsid w:val="00531C38"/>
    <w:rsid w:val="00536D09"/>
    <w:rsid w:val="00560640"/>
    <w:rsid w:val="00560700"/>
    <w:rsid w:val="005628E8"/>
    <w:rsid w:val="00572817"/>
    <w:rsid w:val="0057481F"/>
    <w:rsid w:val="0057568D"/>
    <w:rsid w:val="005828DD"/>
    <w:rsid w:val="00582991"/>
    <w:rsid w:val="00584904"/>
    <w:rsid w:val="00587E3C"/>
    <w:rsid w:val="00590D41"/>
    <w:rsid w:val="00592646"/>
    <w:rsid w:val="005935C4"/>
    <w:rsid w:val="0059476C"/>
    <w:rsid w:val="00595235"/>
    <w:rsid w:val="00596E77"/>
    <w:rsid w:val="005A01BB"/>
    <w:rsid w:val="005A16B4"/>
    <w:rsid w:val="005A4497"/>
    <w:rsid w:val="005B3237"/>
    <w:rsid w:val="005C334F"/>
    <w:rsid w:val="005C730A"/>
    <w:rsid w:val="005D5246"/>
    <w:rsid w:val="005D5B97"/>
    <w:rsid w:val="005E14CB"/>
    <w:rsid w:val="005E1B9A"/>
    <w:rsid w:val="005E3163"/>
    <w:rsid w:val="005E3DB8"/>
    <w:rsid w:val="005F0F3F"/>
    <w:rsid w:val="005F12E9"/>
    <w:rsid w:val="0061171C"/>
    <w:rsid w:val="0061586E"/>
    <w:rsid w:val="00616DB1"/>
    <w:rsid w:val="006226CA"/>
    <w:rsid w:val="0062632D"/>
    <w:rsid w:val="00643417"/>
    <w:rsid w:val="00645018"/>
    <w:rsid w:val="00652334"/>
    <w:rsid w:val="006640E1"/>
    <w:rsid w:val="006671AB"/>
    <w:rsid w:val="00675C91"/>
    <w:rsid w:val="006850E6"/>
    <w:rsid w:val="006A4C4D"/>
    <w:rsid w:val="006B196E"/>
    <w:rsid w:val="006B73DD"/>
    <w:rsid w:val="006D21BB"/>
    <w:rsid w:val="006D5FAA"/>
    <w:rsid w:val="006F2440"/>
    <w:rsid w:val="006F38B8"/>
    <w:rsid w:val="006F5D1E"/>
    <w:rsid w:val="00700BB0"/>
    <w:rsid w:val="00715F0D"/>
    <w:rsid w:val="0071707B"/>
    <w:rsid w:val="0072015D"/>
    <w:rsid w:val="007375CB"/>
    <w:rsid w:val="007416DD"/>
    <w:rsid w:val="007417BC"/>
    <w:rsid w:val="007466D4"/>
    <w:rsid w:val="0074790C"/>
    <w:rsid w:val="00753649"/>
    <w:rsid w:val="007575C9"/>
    <w:rsid w:val="00762471"/>
    <w:rsid w:val="00764012"/>
    <w:rsid w:val="00766ACF"/>
    <w:rsid w:val="007701A3"/>
    <w:rsid w:val="00781F2D"/>
    <w:rsid w:val="0078719D"/>
    <w:rsid w:val="007919E1"/>
    <w:rsid w:val="007946D1"/>
    <w:rsid w:val="007A261E"/>
    <w:rsid w:val="007C35DE"/>
    <w:rsid w:val="007D6FB3"/>
    <w:rsid w:val="007F44C9"/>
    <w:rsid w:val="007F6FE6"/>
    <w:rsid w:val="00804A4D"/>
    <w:rsid w:val="00806B80"/>
    <w:rsid w:val="0081268A"/>
    <w:rsid w:val="00813575"/>
    <w:rsid w:val="0081574D"/>
    <w:rsid w:val="00816D7D"/>
    <w:rsid w:val="00825415"/>
    <w:rsid w:val="00826240"/>
    <w:rsid w:val="0084275D"/>
    <w:rsid w:val="00845921"/>
    <w:rsid w:val="008474D3"/>
    <w:rsid w:val="008509B5"/>
    <w:rsid w:val="00854E61"/>
    <w:rsid w:val="00856E35"/>
    <w:rsid w:val="008605CC"/>
    <w:rsid w:val="00864461"/>
    <w:rsid w:val="00864DCC"/>
    <w:rsid w:val="00864DF7"/>
    <w:rsid w:val="00881922"/>
    <w:rsid w:val="00894E9F"/>
    <w:rsid w:val="008A6B05"/>
    <w:rsid w:val="008A7BBF"/>
    <w:rsid w:val="008B1557"/>
    <w:rsid w:val="008C157C"/>
    <w:rsid w:val="008C176D"/>
    <w:rsid w:val="008C192F"/>
    <w:rsid w:val="008D15C4"/>
    <w:rsid w:val="008D1DEF"/>
    <w:rsid w:val="008D6BFB"/>
    <w:rsid w:val="008E04E1"/>
    <w:rsid w:val="008E23C7"/>
    <w:rsid w:val="008E2AFA"/>
    <w:rsid w:val="008E42EC"/>
    <w:rsid w:val="008F2415"/>
    <w:rsid w:val="00902EC0"/>
    <w:rsid w:val="00904622"/>
    <w:rsid w:val="009076FD"/>
    <w:rsid w:val="00914FA6"/>
    <w:rsid w:val="009219A7"/>
    <w:rsid w:val="00921B3A"/>
    <w:rsid w:val="00926D36"/>
    <w:rsid w:val="00940A71"/>
    <w:rsid w:val="00954004"/>
    <w:rsid w:val="00954375"/>
    <w:rsid w:val="00956D65"/>
    <w:rsid w:val="00961F66"/>
    <w:rsid w:val="009621FF"/>
    <w:rsid w:val="00970F9A"/>
    <w:rsid w:val="009732A7"/>
    <w:rsid w:val="00974B20"/>
    <w:rsid w:val="009831F5"/>
    <w:rsid w:val="0099070A"/>
    <w:rsid w:val="009909CF"/>
    <w:rsid w:val="009944FA"/>
    <w:rsid w:val="00994F25"/>
    <w:rsid w:val="009A11F6"/>
    <w:rsid w:val="009A3383"/>
    <w:rsid w:val="009B1B99"/>
    <w:rsid w:val="009B6A64"/>
    <w:rsid w:val="009C006A"/>
    <w:rsid w:val="009C41CD"/>
    <w:rsid w:val="009C52A5"/>
    <w:rsid w:val="009E0299"/>
    <w:rsid w:val="009E1646"/>
    <w:rsid w:val="009E1E25"/>
    <w:rsid w:val="009E57FD"/>
    <w:rsid w:val="009F2954"/>
    <w:rsid w:val="009F5E6D"/>
    <w:rsid w:val="00A002DD"/>
    <w:rsid w:val="00A146D7"/>
    <w:rsid w:val="00A17407"/>
    <w:rsid w:val="00A2792D"/>
    <w:rsid w:val="00A37822"/>
    <w:rsid w:val="00A47A45"/>
    <w:rsid w:val="00A541F3"/>
    <w:rsid w:val="00A62992"/>
    <w:rsid w:val="00A664BF"/>
    <w:rsid w:val="00A73AD7"/>
    <w:rsid w:val="00A778CE"/>
    <w:rsid w:val="00A848D1"/>
    <w:rsid w:val="00A87F98"/>
    <w:rsid w:val="00A9188F"/>
    <w:rsid w:val="00A96EE1"/>
    <w:rsid w:val="00A9751E"/>
    <w:rsid w:val="00A97D4A"/>
    <w:rsid w:val="00AA3468"/>
    <w:rsid w:val="00AA5200"/>
    <w:rsid w:val="00AB1B87"/>
    <w:rsid w:val="00AB7985"/>
    <w:rsid w:val="00AC183E"/>
    <w:rsid w:val="00AC1FBE"/>
    <w:rsid w:val="00AC39F6"/>
    <w:rsid w:val="00AC4970"/>
    <w:rsid w:val="00AC5D43"/>
    <w:rsid w:val="00AD1855"/>
    <w:rsid w:val="00AD6803"/>
    <w:rsid w:val="00AE4688"/>
    <w:rsid w:val="00AF5B85"/>
    <w:rsid w:val="00B03C66"/>
    <w:rsid w:val="00B203C9"/>
    <w:rsid w:val="00B331F6"/>
    <w:rsid w:val="00B3663C"/>
    <w:rsid w:val="00B3751F"/>
    <w:rsid w:val="00B4050F"/>
    <w:rsid w:val="00B436CB"/>
    <w:rsid w:val="00B53AE9"/>
    <w:rsid w:val="00B63E9E"/>
    <w:rsid w:val="00B71E88"/>
    <w:rsid w:val="00B720C4"/>
    <w:rsid w:val="00B767F3"/>
    <w:rsid w:val="00B951BC"/>
    <w:rsid w:val="00B956B0"/>
    <w:rsid w:val="00BB0FCB"/>
    <w:rsid w:val="00BB26A7"/>
    <w:rsid w:val="00BB7FF2"/>
    <w:rsid w:val="00BC3490"/>
    <w:rsid w:val="00BC7B4A"/>
    <w:rsid w:val="00BD1A2A"/>
    <w:rsid w:val="00BE277F"/>
    <w:rsid w:val="00BE35DB"/>
    <w:rsid w:val="00BF7A50"/>
    <w:rsid w:val="00C003B2"/>
    <w:rsid w:val="00C059DF"/>
    <w:rsid w:val="00C06BA1"/>
    <w:rsid w:val="00C114D3"/>
    <w:rsid w:val="00C176B8"/>
    <w:rsid w:val="00C17EFC"/>
    <w:rsid w:val="00C21A23"/>
    <w:rsid w:val="00C22527"/>
    <w:rsid w:val="00C27150"/>
    <w:rsid w:val="00C27BA9"/>
    <w:rsid w:val="00C332BC"/>
    <w:rsid w:val="00C52B37"/>
    <w:rsid w:val="00C547BA"/>
    <w:rsid w:val="00C54AEE"/>
    <w:rsid w:val="00C6439F"/>
    <w:rsid w:val="00C663A9"/>
    <w:rsid w:val="00C77A20"/>
    <w:rsid w:val="00C84A1F"/>
    <w:rsid w:val="00C95DCF"/>
    <w:rsid w:val="00CA1772"/>
    <w:rsid w:val="00CB35C6"/>
    <w:rsid w:val="00CB3808"/>
    <w:rsid w:val="00CB3BD1"/>
    <w:rsid w:val="00CB479B"/>
    <w:rsid w:val="00CD1E81"/>
    <w:rsid w:val="00CD32C0"/>
    <w:rsid w:val="00CD45BB"/>
    <w:rsid w:val="00CD6FF4"/>
    <w:rsid w:val="00CE07F2"/>
    <w:rsid w:val="00CE1331"/>
    <w:rsid w:val="00CE5473"/>
    <w:rsid w:val="00CF291E"/>
    <w:rsid w:val="00CF791F"/>
    <w:rsid w:val="00D00231"/>
    <w:rsid w:val="00D027A5"/>
    <w:rsid w:val="00D10CEC"/>
    <w:rsid w:val="00D1763C"/>
    <w:rsid w:val="00D23DD0"/>
    <w:rsid w:val="00D23F38"/>
    <w:rsid w:val="00D32A09"/>
    <w:rsid w:val="00D4797A"/>
    <w:rsid w:val="00D52C67"/>
    <w:rsid w:val="00D533AF"/>
    <w:rsid w:val="00D61017"/>
    <w:rsid w:val="00D62AED"/>
    <w:rsid w:val="00D663EE"/>
    <w:rsid w:val="00D66E0D"/>
    <w:rsid w:val="00D740CE"/>
    <w:rsid w:val="00D74941"/>
    <w:rsid w:val="00D75D67"/>
    <w:rsid w:val="00D858A7"/>
    <w:rsid w:val="00DA0062"/>
    <w:rsid w:val="00DA174D"/>
    <w:rsid w:val="00DA2E9C"/>
    <w:rsid w:val="00DA356E"/>
    <w:rsid w:val="00DA5A1B"/>
    <w:rsid w:val="00DA5B3E"/>
    <w:rsid w:val="00DC3E2B"/>
    <w:rsid w:val="00DC41DF"/>
    <w:rsid w:val="00DD4695"/>
    <w:rsid w:val="00DD7479"/>
    <w:rsid w:val="00DF153C"/>
    <w:rsid w:val="00E11901"/>
    <w:rsid w:val="00E154D5"/>
    <w:rsid w:val="00E15931"/>
    <w:rsid w:val="00E27302"/>
    <w:rsid w:val="00E36D8F"/>
    <w:rsid w:val="00E570C5"/>
    <w:rsid w:val="00E64CB8"/>
    <w:rsid w:val="00E650B7"/>
    <w:rsid w:val="00E653E9"/>
    <w:rsid w:val="00E65AA7"/>
    <w:rsid w:val="00E72866"/>
    <w:rsid w:val="00E827B1"/>
    <w:rsid w:val="00E94EE2"/>
    <w:rsid w:val="00E96AA5"/>
    <w:rsid w:val="00E970E1"/>
    <w:rsid w:val="00EA153C"/>
    <w:rsid w:val="00EA4AEC"/>
    <w:rsid w:val="00EC59A5"/>
    <w:rsid w:val="00EC708C"/>
    <w:rsid w:val="00EC7211"/>
    <w:rsid w:val="00ED3C90"/>
    <w:rsid w:val="00ED46C6"/>
    <w:rsid w:val="00ED54EC"/>
    <w:rsid w:val="00EE08AC"/>
    <w:rsid w:val="00EE5A96"/>
    <w:rsid w:val="00EF2ABE"/>
    <w:rsid w:val="00F10619"/>
    <w:rsid w:val="00F12DD7"/>
    <w:rsid w:val="00F1302B"/>
    <w:rsid w:val="00F225AF"/>
    <w:rsid w:val="00F22E36"/>
    <w:rsid w:val="00F33745"/>
    <w:rsid w:val="00F35433"/>
    <w:rsid w:val="00F42D2E"/>
    <w:rsid w:val="00F4386F"/>
    <w:rsid w:val="00F44D1B"/>
    <w:rsid w:val="00F450F1"/>
    <w:rsid w:val="00F516DA"/>
    <w:rsid w:val="00F52C87"/>
    <w:rsid w:val="00F618E1"/>
    <w:rsid w:val="00F6513E"/>
    <w:rsid w:val="00F70A60"/>
    <w:rsid w:val="00F76CE1"/>
    <w:rsid w:val="00F82DA0"/>
    <w:rsid w:val="00F8355E"/>
    <w:rsid w:val="00F9041C"/>
    <w:rsid w:val="00F91870"/>
    <w:rsid w:val="00FB1991"/>
    <w:rsid w:val="00FB24F1"/>
    <w:rsid w:val="00FB5906"/>
    <w:rsid w:val="00FC0324"/>
    <w:rsid w:val="00FC25C9"/>
    <w:rsid w:val="00FC73DE"/>
    <w:rsid w:val="00FD455A"/>
    <w:rsid w:val="00FD4CF7"/>
    <w:rsid w:val="00FE3A97"/>
    <w:rsid w:val="00FE5953"/>
    <w:rsid w:val="00FF0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6C63D1E-D683-4832-8EFD-2C96711E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701A3"/>
    <w:pPr>
      <w:spacing w:after="80"/>
      <w:contextualSpacing/>
    </w:pPr>
    <w:rPr>
      <w:rFonts w:asciiTheme="majorHAnsi" w:eastAsiaTheme="majorEastAsia" w:hAnsiTheme="majorHAnsi" w:cstheme="majorBidi"/>
      <w:spacing w:val="-10"/>
      <w:kern w:val="28"/>
      <w:sz w:val="56"/>
      <w:szCs w:val="56"/>
      <w:lang w:eastAsia="lt-LT"/>
    </w:rPr>
  </w:style>
  <w:style w:type="character" w:customStyle="1" w:styleId="TitleChar">
    <w:name w:val="Title Char"/>
    <w:basedOn w:val="DefaultParagraphFont"/>
    <w:link w:val="Title"/>
    <w:qFormat/>
    <w:rsid w:val="007701A3"/>
    <w:rPr>
      <w:rFonts w:asciiTheme="majorHAnsi" w:eastAsiaTheme="majorEastAsia" w:hAnsiTheme="majorHAnsi" w:cstheme="majorBidi"/>
      <w:spacing w:val="-10"/>
      <w:kern w:val="28"/>
      <w:sz w:val="56"/>
      <w:szCs w:val="56"/>
      <w:lang w:eastAsia="lt-LT"/>
    </w:rPr>
  </w:style>
  <w:style w:type="character" w:customStyle="1" w:styleId="BodyTextChar">
    <w:name w:val="Body Text Char"/>
    <w:link w:val="BodyText"/>
    <w:qFormat/>
    <w:rsid w:val="007701A3"/>
    <w:rPr>
      <w:szCs w:val="24"/>
    </w:rPr>
  </w:style>
  <w:style w:type="paragraph" w:styleId="BodyText">
    <w:name w:val="Body Text"/>
    <w:basedOn w:val="Normal"/>
    <w:link w:val="BodyTextChar"/>
    <w:rsid w:val="007701A3"/>
    <w:pPr>
      <w:spacing w:after="120"/>
    </w:pPr>
    <w:rPr>
      <w:szCs w:val="24"/>
    </w:rPr>
  </w:style>
  <w:style w:type="character" w:customStyle="1" w:styleId="BodyTextChar1">
    <w:name w:val="Body Text Char1"/>
    <w:basedOn w:val="DefaultParagraphFont"/>
    <w:semiHidden/>
    <w:rsid w:val="00770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981760">
      <w:bodyDiv w:val="1"/>
      <w:marLeft w:val="0"/>
      <w:marRight w:val="0"/>
      <w:marTop w:val="0"/>
      <w:marBottom w:val="0"/>
      <w:divBdr>
        <w:top w:val="none" w:sz="0" w:space="0" w:color="auto"/>
        <w:left w:val="none" w:sz="0" w:space="0" w:color="auto"/>
        <w:bottom w:val="none" w:sz="0" w:space="0" w:color="auto"/>
        <w:right w:val="none" w:sz="0" w:space="0" w:color="auto"/>
      </w:divBdr>
      <w:divsChild>
        <w:div w:id="1293900568">
          <w:marLeft w:val="0"/>
          <w:marRight w:val="0"/>
          <w:marTop w:val="0"/>
          <w:marBottom w:val="0"/>
          <w:divBdr>
            <w:top w:val="none" w:sz="0" w:space="0" w:color="auto"/>
            <w:left w:val="none" w:sz="0" w:space="0" w:color="auto"/>
            <w:bottom w:val="none" w:sz="0" w:space="0" w:color="auto"/>
            <w:right w:val="none" w:sz="0" w:space="0" w:color="auto"/>
          </w:divBdr>
        </w:div>
      </w:divsChild>
    </w:div>
    <w:div w:id="1931742617">
      <w:bodyDiv w:val="1"/>
      <w:marLeft w:val="0"/>
      <w:marRight w:val="0"/>
      <w:marTop w:val="0"/>
      <w:marBottom w:val="0"/>
      <w:divBdr>
        <w:top w:val="none" w:sz="0" w:space="0" w:color="auto"/>
        <w:left w:val="none" w:sz="0" w:space="0" w:color="auto"/>
        <w:bottom w:val="none" w:sz="0" w:space="0" w:color="auto"/>
        <w:right w:val="none" w:sz="0" w:space="0" w:color="auto"/>
      </w:divBdr>
      <w:divsChild>
        <w:div w:id="1420328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33</Pages>
  <Words>71326</Words>
  <Characters>40657</Characters>
  <Application>Microsoft Office Word</Application>
  <DocSecurity>0</DocSecurity>
  <Lines>338</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Donaldas Stepuro</cp:lastModifiedBy>
  <cp:revision>4</cp:revision>
  <dcterms:created xsi:type="dcterms:W3CDTF">2026-02-06T09:17:00Z</dcterms:created>
  <dcterms:modified xsi:type="dcterms:W3CDTF">2026-02-12T10:54:00Z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